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E16" w:rsidRDefault="00F912E2" w:rsidP="00414A08">
      <w:pPr>
        <w:spacing w:line="200" w:lineRule="atLeast"/>
        <w:jc w:val="center"/>
      </w:pPr>
      <w:bookmarkStart w:id="0" w:name="_GoBack"/>
      <w:bookmarkEnd w:id="0"/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8100060</wp:posOffset>
                </wp:positionH>
                <wp:positionV relativeFrom="paragraph">
                  <wp:posOffset>377190</wp:posOffset>
                </wp:positionV>
                <wp:extent cx="809625" cy="43815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B5C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Режим</w:t>
                            </w:r>
                          </w:p>
                          <w:p w:rsidR="00183B5C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(охлаждение</w:t>
                            </w:r>
                          </w:p>
                          <w:p w:rsidR="00183B5C" w:rsidRPr="00EF6AE2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нагрев)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37.8pt;margin-top:29.7pt;width:63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" stroked="f">
                <v:textbox>
                  <w:txbxContent>
                    <w:p w:rsidR="00183B5C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Режим</w:t>
                      </w:r>
                    </w:p>
                    <w:p w:rsidR="00183B5C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(охлаждение</w:t>
                      </w:r>
                    </w:p>
                    <w:p w:rsidR="00183B5C" w:rsidRPr="00EF6AE2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нагрев)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234315</wp:posOffset>
                </wp:positionV>
                <wp:extent cx="628650" cy="20955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AE2" w:rsidRPr="00EF6AE2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Адаптер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53.3pt;margin-top:18.45pt;width:49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" stroked="f">
                <v:textbox>
                  <w:txbxContent>
                    <w:p w:rsidR="00EF6AE2" w:rsidRPr="00EF6AE2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Адаптер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377190</wp:posOffset>
                </wp:positionV>
                <wp:extent cx="981075" cy="36195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AD8" w:rsidRPr="00674AD8" w:rsidRDefault="00674AD8" w:rsidP="00674AD8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 w:rsidRPr="00674AD8">
                              <w:rPr>
                                <w:sz w:val="16"/>
                                <w:lang w:val="en-US"/>
                              </w:rPr>
                              <w:t xml:space="preserve">DC </w:t>
                            </w:r>
                            <w:r w:rsidRPr="00674AD8">
                              <w:rPr>
                                <w:sz w:val="16"/>
                              </w:rPr>
                              <w:t>провод</w:t>
                            </w:r>
                          </w:p>
                          <w:p w:rsidR="00674AD8" w:rsidRPr="00674AD8" w:rsidRDefault="00674AD8" w:rsidP="00674AD8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 w:rsidRPr="00674AD8">
                              <w:rPr>
                                <w:sz w:val="16"/>
                              </w:rPr>
                              <w:t>для автомобиля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76.05pt;margin-top:29.7pt;width:77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mQ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" stroked="f">
                <v:textbox>
                  <w:txbxContent>
                    <w:p w:rsidR="00674AD8" w:rsidRPr="00674AD8" w:rsidRDefault="00674AD8" w:rsidP="00674AD8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 w:rsidRPr="00674AD8">
                        <w:rPr>
                          <w:sz w:val="16"/>
                          <w:lang w:val="en-US"/>
                        </w:rPr>
                        <w:t xml:space="preserve">DC </w:t>
                      </w:r>
                      <w:r w:rsidRPr="00674AD8">
                        <w:rPr>
                          <w:sz w:val="16"/>
                        </w:rPr>
                        <w:t>провод</w:t>
                      </w:r>
                    </w:p>
                    <w:p w:rsidR="00674AD8" w:rsidRPr="00674AD8" w:rsidRDefault="00674AD8" w:rsidP="00674AD8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 w:rsidRPr="00674AD8">
                        <w:rPr>
                          <w:sz w:val="16"/>
                        </w:rPr>
                        <w:t>для автомобиля</w:t>
                      </w:r>
                    </w:p>
                  </w:txbxContent>
                </v:textbox>
              </v:shape>
            </w:pict>
          </mc:Fallback>
        </mc:AlternateContent>
      </w:r>
      <w:r w:rsidR="00FB5C31" w:rsidRPr="00FB5C31">
        <w:rPr>
          <w:noProof/>
          <w:lang w:eastAsia="ru-RU"/>
        </w:rPr>
        <w:drawing>
          <wp:inline distT="0" distB="0" distL="0" distR="0">
            <wp:extent cx="1200150" cy="438150"/>
            <wp:effectExtent l="19050" t="0" r="0" b="0"/>
            <wp:docPr id="1" name="Рисунок 1" descr="RSK$3L62KP3035M%UQ{PGU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" descr="RSK$3L62KP3035M%UQ{PGU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31" w:rsidRPr="00414A08" w:rsidRDefault="00F912E2" w:rsidP="00414A08">
      <w:pPr>
        <w:spacing w:after="0" w:line="20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8100060</wp:posOffset>
                </wp:positionH>
                <wp:positionV relativeFrom="paragraph">
                  <wp:posOffset>250190</wp:posOffset>
                </wp:positionV>
                <wp:extent cx="809625" cy="20955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B5C" w:rsidRPr="00EF6AE2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Вкл. 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637.8pt;margin-top:19.7pt;width:63.7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EFhQIAABc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" stroked="f">
                <v:textbox>
                  <w:txbxContent>
                    <w:p w:rsidR="00183B5C" w:rsidRPr="00EF6AE2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Вкл. Выкл.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231140</wp:posOffset>
                </wp:positionV>
                <wp:extent cx="476250" cy="209550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AE2" w:rsidRPr="00EF6AE2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Вилка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86.3pt;margin-top:18.2pt;width:37.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l4gAIAABY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" stroked="f">
                <v:textbox>
                  <w:txbxContent>
                    <w:p w:rsidR="00EF6AE2" w:rsidRPr="00EF6AE2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Вилка</w:t>
                      </w:r>
                    </w:p>
                  </w:txbxContent>
                </v:textbox>
              </v:shape>
            </w:pict>
          </mc:Fallback>
        </mc:AlternateContent>
      </w:r>
      <w:r w:rsidR="00FB5C31" w:rsidRPr="00414A08">
        <w:rPr>
          <w:sz w:val="20"/>
          <w:szCs w:val="20"/>
        </w:rPr>
        <w:t>МИНИ ТЕРМОЭЛЕКТРИЧЕСКИЙ АВТОХОЛОДИЛЬНИК (ДЛЯ ОХЛАЖДЕНИЯ И ПОДОГРЕВА)</w:t>
      </w:r>
    </w:p>
    <w:p w:rsidR="00FB5C31" w:rsidRPr="00414A08" w:rsidRDefault="00F912E2" w:rsidP="00414A08">
      <w:pPr>
        <w:spacing w:after="0" w:line="20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8100060</wp:posOffset>
                </wp:positionH>
                <wp:positionV relativeFrom="paragraph">
                  <wp:posOffset>149860</wp:posOffset>
                </wp:positionV>
                <wp:extent cx="781050" cy="2095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B5C" w:rsidRPr="00674AD8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 w:rsidRPr="00674AD8">
                              <w:rPr>
                                <w:sz w:val="16"/>
                                <w:lang w:val="en-US"/>
                              </w:rPr>
                              <w:t xml:space="preserve">DC </w:t>
                            </w:r>
                            <w:r w:rsidRPr="00674AD8">
                              <w:rPr>
                                <w:sz w:val="16"/>
                              </w:rPr>
                              <w:t>провод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637.8pt;margin-top:11.8pt;width:61.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fyggIAABY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" stroked="f">
                <v:textbox>
                  <w:txbxContent>
                    <w:p w:rsidR="00183B5C" w:rsidRPr="00674AD8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 w:rsidRPr="00674AD8">
                        <w:rPr>
                          <w:sz w:val="16"/>
                          <w:lang w:val="en-US"/>
                        </w:rPr>
                        <w:t xml:space="preserve">DC </w:t>
                      </w:r>
                      <w:r w:rsidRPr="00674AD8">
                        <w:rPr>
                          <w:sz w:val="16"/>
                        </w:rPr>
                        <w:t>провод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83185</wp:posOffset>
                </wp:positionV>
                <wp:extent cx="628650" cy="20955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AE2" w:rsidRPr="00EF6AE2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Адаптер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449.55pt;margin-top:6.55pt;width:49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" stroked="f">
                <v:textbox>
                  <w:txbxContent>
                    <w:p w:rsidR="00EF6AE2" w:rsidRPr="00EF6AE2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Адаптер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83185</wp:posOffset>
                </wp:positionV>
                <wp:extent cx="1190625" cy="35242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AE2" w:rsidRPr="00674AD8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A</w:t>
                            </w:r>
                            <w:r w:rsidRPr="00674AD8">
                              <w:rPr>
                                <w:sz w:val="16"/>
                                <w:lang w:val="en-US"/>
                              </w:rPr>
                              <w:t xml:space="preserve">C </w:t>
                            </w:r>
                            <w:r w:rsidRPr="00674AD8">
                              <w:rPr>
                                <w:sz w:val="16"/>
                              </w:rPr>
                              <w:t>провод</w:t>
                            </w:r>
                          </w:p>
                          <w:p w:rsidR="00EF6AE2" w:rsidRPr="00674AD8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 w:rsidRPr="00674AD8">
                              <w:rPr>
                                <w:sz w:val="16"/>
                              </w:rPr>
                              <w:t xml:space="preserve">для </w:t>
                            </w:r>
                            <w:r>
                              <w:rPr>
                                <w:sz w:val="16"/>
                              </w:rPr>
                              <w:t>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376.05pt;margin-top:6.55pt;width:93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tSgg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" stroked="f">
                <v:textbox>
                  <w:txbxContent>
                    <w:p w:rsidR="00EF6AE2" w:rsidRPr="00674AD8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A</w:t>
                      </w:r>
                      <w:r w:rsidRPr="00674AD8">
                        <w:rPr>
                          <w:sz w:val="16"/>
                          <w:lang w:val="en-US"/>
                        </w:rPr>
                        <w:t xml:space="preserve">C </w:t>
                      </w:r>
                      <w:r w:rsidRPr="00674AD8">
                        <w:rPr>
                          <w:sz w:val="16"/>
                        </w:rPr>
                        <w:t>провод</w:t>
                      </w:r>
                    </w:p>
                    <w:p w:rsidR="00EF6AE2" w:rsidRPr="00674AD8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 w:rsidRPr="00674AD8">
                        <w:rPr>
                          <w:sz w:val="16"/>
                        </w:rPr>
                        <w:t xml:space="preserve">для </w:t>
                      </w:r>
                      <w:r>
                        <w:rPr>
                          <w:sz w:val="16"/>
                        </w:rPr>
                        <w:t>дома</w:t>
                      </w:r>
                    </w:p>
                  </w:txbxContent>
                </v:textbox>
              </v:shape>
            </w:pict>
          </mc:Fallback>
        </mc:AlternateContent>
      </w:r>
      <w:r w:rsidR="00FB5C31" w:rsidRPr="00414A08">
        <w:rPr>
          <w:sz w:val="20"/>
          <w:szCs w:val="20"/>
        </w:rPr>
        <w:t>Инструкция пользователя</w:t>
      </w:r>
    </w:p>
    <w:p w:rsidR="00FB5C31" w:rsidRPr="00414A08" w:rsidRDefault="00F912E2" w:rsidP="00414A08">
      <w:pPr>
        <w:spacing w:after="0" w:line="200" w:lineRule="atLeast"/>
        <w:rPr>
          <w:sz w:val="20"/>
          <w:szCs w:val="20"/>
        </w:rPr>
      </w:pPr>
      <w:r>
        <w:rPr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8100060</wp:posOffset>
                </wp:positionH>
                <wp:positionV relativeFrom="paragraph">
                  <wp:posOffset>280670</wp:posOffset>
                </wp:positionV>
                <wp:extent cx="781050" cy="20955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B5C" w:rsidRPr="00674AD8" w:rsidRDefault="00183B5C" w:rsidP="00183B5C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A</w:t>
                            </w:r>
                            <w:r w:rsidRPr="00674AD8">
                              <w:rPr>
                                <w:sz w:val="16"/>
                                <w:lang w:val="en-US"/>
                              </w:rPr>
                              <w:t xml:space="preserve">C </w:t>
                            </w:r>
                            <w:r w:rsidRPr="00674AD8">
                              <w:rPr>
                                <w:sz w:val="16"/>
                              </w:rPr>
                              <w:t>провод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637.8pt;margin-top:22.1pt;width:61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5pggIAABY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" stroked="f">
                <v:textbox>
                  <w:txbxContent>
                    <w:p w:rsidR="00183B5C" w:rsidRPr="00674AD8" w:rsidRDefault="00183B5C" w:rsidP="00183B5C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A</w:t>
                      </w:r>
                      <w:r w:rsidRPr="00674AD8">
                        <w:rPr>
                          <w:sz w:val="16"/>
                          <w:lang w:val="en-US"/>
                        </w:rPr>
                        <w:t xml:space="preserve">C </w:t>
                      </w:r>
                      <w:r w:rsidRPr="00674AD8">
                        <w:rPr>
                          <w:sz w:val="16"/>
                        </w:rPr>
                        <w:t>провод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414020</wp:posOffset>
                </wp:positionV>
                <wp:extent cx="476250" cy="20955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AE2" w:rsidRPr="00EF6AE2" w:rsidRDefault="00EF6AE2" w:rsidP="00EF6AE2">
                            <w:pPr>
                              <w:spacing w:after="0" w:line="200" w:lineRule="atLeas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Вилка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82.55pt;margin-top:32.6pt;width:37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vBgwIAABY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" stroked="f">
                <v:textbox>
                  <w:txbxContent>
                    <w:p w:rsidR="00EF6AE2" w:rsidRPr="00EF6AE2" w:rsidRDefault="00EF6AE2" w:rsidP="00EF6AE2">
                      <w:pPr>
                        <w:spacing w:after="0" w:line="200" w:lineRule="atLeas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Вилка</w:t>
                      </w:r>
                    </w:p>
                  </w:txbxContent>
                </v:textbox>
              </v:shape>
            </w:pict>
          </mc:Fallback>
        </mc:AlternateContent>
      </w:r>
      <w:r w:rsidR="00FB5C31" w:rsidRPr="00414A08">
        <w:rPr>
          <w:color w:val="FFFFFF" w:themeColor="background1"/>
          <w:sz w:val="20"/>
          <w:szCs w:val="20"/>
          <w:highlight w:val="black"/>
        </w:rPr>
        <w:t>Основные характеристики:</w:t>
      </w:r>
      <w:r w:rsidR="00FB5C31" w:rsidRPr="00414A08">
        <w:rPr>
          <w:sz w:val="20"/>
          <w:szCs w:val="20"/>
        </w:rPr>
        <w:t xml:space="preserve"> Мини термоэлектрический автохолодильник (для охлаждения и подогрева) популярен среди водителей и представителей других профессий. Он с легкостью обеспечит Вас охлажденными напитками жарким летом и теплой едой в холодную зиму. </w:t>
      </w:r>
    </w:p>
    <w:p w:rsidR="00FB5C31" w:rsidRPr="00414A08" w:rsidRDefault="00FB5C31" w:rsidP="00414A08">
      <w:pPr>
        <w:spacing w:after="0" w:line="200" w:lineRule="atLeast"/>
        <w:rPr>
          <w:sz w:val="20"/>
          <w:szCs w:val="20"/>
        </w:rPr>
      </w:pPr>
      <w:r w:rsidRPr="00414A08">
        <w:rPr>
          <w:sz w:val="20"/>
          <w:szCs w:val="20"/>
        </w:rPr>
        <w:t>Данное устройство портативно: автохолодильник имеет специальную ручку для переноски, а также провода в комплекте для подключения к электрической сети или прикуривателю в автомобиле. Данный автохолодильник имеет привлекательный дизайни доставит Вам ощущение комфорта в любое время в любом месте.</w:t>
      </w:r>
    </w:p>
    <w:p w:rsidR="00FB5C31" w:rsidRPr="00414A08" w:rsidRDefault="00CD7936" w:rsidP="00414A08">
      <w:pPr>
        <w:spacing w:after="0" w:line="200" w:lineRule="atLeast"/>
        <w:rPr>
          <w:sz w:val="20"/>
          <w:szCs w:val="20"/>
        </w:rPr>
      </w:pPr>
      <w:r w:rsidRPr="00414A08">
        <w:rPr>
          <w:color w:val="FFFFFF" w:themeColor="background1"/>
          <w:sz w:val="20"/>
          <w:szCs w:val="20"/>
          <w:highlight w:val="black"/>
        </w:rPr>
        <w:t>Применение</w:t>
      </w:r>
      <w:r w:rsidR="00FB5C31" w:rsidRPr="00414A08">
        <w:rPr>
          <w:color w:val="FFFFFF" w:themeColor="background1"/>
          <w:sz w:val="20"/>
          <w:szCs w:val="20"/>
          <w:highlight w:val="black"/>
        </w:rPr>
        <w:t>:</w:t>
      </w:r>
      <w:r w:rsidR="00FB5C31" w:rsidRPr="00414A08">
        <w:rPr>
          <w:sz w:val="20"/>
          <w:szCs w:val="20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86"/>
        <w:gridCol w:w="1787"/>
        <w:gridCol w:w="1787"/>
        <w:gridCol w:w="1787"/>
      </w:tblGrid>
      <w:tr w:rsidR="00CD7936" w:rsidRPr="00414A08" w:rsidTr="00CD7936">
        <w:tc>
          <w:tcPr>
            <w:tcW w:w="1786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проведения банкета на природе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пикников и кемпингов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-для водителей такси</w:t>
            </w:r>
          </w:p>
        </w:tc>
        <w:tc>
          <w:tcPr>
            <w:tcW w:w="1787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общежитий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игровой площадки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-для офисов</w:t>
            </w:r>
          </w:p>
        </w:tc>
        <w:tc>
          <w:tcPr>
            <w:tcW w:w="1787" w:type="dxa"/>
          </w:tcPr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путешествий</w:t>
            </w:r>
          </w:p>
          <w:p w:rsidR="00CD7936" w:rsidRPr="00414A08" w:rsidRDefault="00CD7936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рыбалки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дальних поездок</w:t>
            </w:r>
          </w:p>
        </w:tc>
        <w:tc>
          <w:tcPr>
            <w:tcW w:w="1787" w:type="dxa"/>
          </w:tcPr>
          <w:p w:rsidR="00CD7936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перевозки медикаментов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хранения продуктов</w:t>
            </w:r>
          </w:p>
          <w:p w:rsidR="00E870A1" w:rsidRPr="00414A08" w:rsidRDefault="00E870A1" w:rsidP="00414A08">
            <w:pPr>
              <w:spacing w:line="120" w:lineRule="atLeast"/>
              <w:rPr>
                <w:sz w:val="20"/>
                <w:szCs w:val="20"/>
              </w:rPr>
            </w:pPr>
            <w:r w:rsidRPr="00414A08">
              <w:rPr>
                <w:sz w:val="20"/>
                <w:szCs w:val="20"/>
              </w:rPr>
              <w:t>- для домашнего бара</w:t>
            </w:r>
          </w:p>
        </w:tc>
      </w:tr>
    </w:tbl>
    <w:p w:rsidR="00E870A1" w:rsidRPr="00414A08" w:rsidRDefault="00E870A1" w:rsidP="00414A08">
      <w:pPr>
        <w:spacing w:after="0" w:line="200" w:lineRule="atLeast"/>
        <w:rPr>
          <w:sz w:val="20"/>
          <w:szCs w:val="20"/>
        </w:rPr>
      </w:pPr>
      <w:r w:rsidRPr="00414A08">
        <w:rPr>
          <w:color w:val="FFFFFF" w:themeColor="background1"/>
          <w:sz w:val="20"/>
          <w:szCs w:val="20"/>
          <w:highlight w:val="black"/>
        </w:rPr>
        <w:t>Рабочие характеристики:</w:t>
      </w:r>
      <w:r w:rsidRPr="00414A08">
        <w:rPr>
          <w:sz w:val="20"/>
          <w:szCs w:val="20"/>
        </w:rPr>
        <w:t xml:space="preserve"> Чтобы достичь оптимального охлаждающего эффекта необходимо поместить в автохолодильник предварительно охлажденные напитки и еду. Чтобы охладить при помощи автохолодильника предварительно неохлажденные в холодильнике продукты понадобится не менее 2-3 часов. </w:t>
      </w:r>
      <w:r w:rsidR="00414A08" w:rsidRPr="00414A08">
        <w:rPr>
          <w:sz w:val="20"/>
          <w:szCs w:val="20"/>
        </w:rPr>
        <w:t>Данное устройство не предназначено для полного и быстрого охлаждения предварительно неохлажденных напитков или разогрева предварительно не горячей еды. Разогрев не горячей еды также займет не менее 2-х часов. При правильном использовании устройства еда может храниться длительное время в разогретов либо охлажденном состоянии.</w:t>
      </w:r>
    </w:p>
    <w:p w:rsidR="00414A08" w:rsidRPr="00414A08" w:rsidRDefault="00414A08" w:rsidP="00674AD8">
      <w:pPr>
        <w:spacing w:after="0" w:line="200" w:lineRule="atLeast"/>
        <w:rPr>
          <w:sz w:val="20"/>
          <w:szCs w:val="20"/>
        </w:rPr>
      </w:pPr>
      <w:r w:rsidRPr="00414A08">
        <w:rPr>
          <w:noProof/>
          <w:color w:val="FFFFFF" w:themeColor="background1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15875</wp:posOffset>
            </wp:positionV>
            <wp:extent cx="2109470" cy="876300"/>
            <wp:effectExtent l="19050" t="0" r="5080" b="0"/>
            <wp:wrapTight wrapText="bothSides">
              <wp:wrapPolygon edited="0">
                <wp:start x="-195" y="0"/>
                <wp:lineTo x="-195" y="21130"/>
                <wp:lineTo x="21652" y="21130"/>
                <wp:lineTo x="21652" y="0"/>
                <wp:lineTo x="-195" y="0"/>
              </wp:wrapPolygon>
            </wp:wrapTight>
            <wp:docPr id="2" name="Рисунок 1" descr="C:\Users\Погуляева Евгения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гуляева Евгения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63" t="76577" r="46499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4A08">
        <w:rPr>
          <w:color w:val="FFFFFF" w:themeColor="background1"/>
          <w:sz w:val="20"/>
          <w:szCs w:val="20"/>
          <w:highlight w:val="black"/>
        </w:rPr>
        <w:t>Основные характеристики:</w:t>
      </w:r>
      <w:r w:rsidRPr="00414A08">
        <w:rPr>
          <w:sz w:val="20"/>
          <w:szCs w:val="20"/>
        </w:rPr>
        <w:t xml:space="preserve"> </w:t>
      </w:r>
    </w:p>
    <w:p w:rsidR="00414A08" w:rsidRDefault="00414A08" w:rsidP="00674AD8">
      <w:pPr>
        <w:spacing w:after="0" w:line="200" w:lineRule="atLeast"/>
        <w:rPr>
          <w:sz w:val="20"/>
          <w:szCs w:val="20"/>
        </w:rPr>
      </w:pPr>
      <w:r w:rsidRPr="00414A08">
        <w:rPr>
          <w:sz w:val="20"/>
          <w:szCs w:val="20"/>
        </w:rPr>
        <w:t xml:space="preserve">1. Сначала убедитесь в том, что </w:t>
      </w:r>
      <w:r>
        <w:rPr>
          <w:sz w:val="20"/>
          <w:szCs w:val="20"/>
        </w:rPr>
        <w:t>автохолодильник выключен и подключите у устройству один из электрических проводов.</w:t>
      </w:r>
    </w:p>
    <w:p w:rsidR="00414A08" w:rsidRDefault="00414A0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2. Подключите провод к сет (прикуриватель в авто).</w:t>
      </w:r>
    </w:p>
    <w:p w:rsidR="00674AD8" w:rsidRDefault="00674AD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Для охлаждения: Поставьте рычаг в положение: «</w:t>
      </w:r>
      <w:r>
        <w:rPr>
          <w:sz w:val="20"/>
          <w:szCs w:val="20"/>
          <w:lang w:val="en-US"/>
        </w:rPr>
        <w:t>While</w:t>
      </w:r>
      <w:r w:rsidRPr="00674AD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cooling</w:t>
      </w:r>
      <w:r>
        <w:rPr>
          <w:sz w:val="20"/>
          <w:szCs w:val="20"/>
        </w:rPr>
        <w:t>», как изображено на картинке. Загорится зеленая лампочка.</w:t>
      </w:r>
    </w:p>
    <w:p w:rsidR="00674AD8" w:rsidRDefault="00674AD8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4. Нагрев: Поставьте рычаг в положение: «</w:t>
      </w:r>
      <w:r>
        <w:rPr>
          <w:sz w:val="20"/>
          <w:szCs w:val="20"/>
          <w:lang w:val="en-US"/>
        </w:rPr>
        <w:t>While</w:t>
      </w:r>
      <w:r w:rsidRPr="00674AD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warming</w:t>
      </w:r>
      <w:r>
        <w:rPr>
          <w:sz w:val="20"/>
          <w:szCs w:val="20"/>
        </w:rPr>
        <w:t>», как изображено на картинке. Загорится красная лампочка.</w:t>
      </w:r>
    </w:p>
    <w:p w:rsidR="00674AD8" w:rsidRPr="00414A08" w:rsidRDefault="00EF6AE2" w:rsidP="00674AD8">
      <w:pPr>
        <w:spacing w:after="0" w:line="200" w:lineRule="atLeast"/>
        <w:rPr>
          <w:sz w:val="20"/>
          <w:szCs w:val="20"/>
        </w:rPr>
      </w:pPr>
      <w:r>
        <w:rPr>
          <w:noProof/>
          <w:color w:val="FFFFFF" w:themeColor="background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158115</wp:posOffset>
            </wp:positionV>
            <wp:extent cx="5124450" cy="1562100"/>
            <wp:effectExtent l="19050" t="0" r="0" b="0"/>
            <wp:wrapTight wrapText="bothSides">
              <wp:wrapPolygon edited="0">
                <wp:start x="-80" y="0"/>
                <wp:lineTo x="-80" y="21337"/>
                <wp:lineTo x="21600" y="21337"/>
                <wp:lineTo x="21600" y="0"/>
                <wp:lineTo x="-80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AD8">
        <w:rPr>
          <w:color w:val="FFFFFF" w:themeColor="background1"/>
          <w:sz w:val="20"/>
          <w:szCs w:val="20"/>
          <w:highlight w:val="black"/>
        </w:rPr>
        <w:t>Сборка</w:t>
      </w:r>
      <w:r w:rsidR="00674AD8" w:rsidRPr="00414A08">
        <w:rPr>
          <w:color w:val="FFFFFF" w:themeColor="background1"/>
          <w:sz w:val="20"/>
          <w:szCs w:val="20"/>
          <w:highlight w:val="black"/>
        </w:rPr>
        <w:t>:</w:t>
      </w:r>
      <w:r w:rsidR="00674AD8" w:rsidRPr="00414A08">
        <w:rPr>
          <w:sz w:val="20"/>
          <w:szCs w:val="20"/>
        </w:rPr>
        <w:t xml:space="preserve"> </w:t>
      </w:r>
    </w:p>
    <w:p w:rsidR="00EF6AE2" w:rsidRDefault="00183B5C" w:rsidP="00674AD8">
      <w:pPr>
        <w:spacing w:after="0" w:line="200" w:lineRule="atLeas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1565275</wp:posOffset>
            </wp:positionV>
            <wp:extent cx="2486025" cy="1343025"/>
            <wp:effectExtent l="19050" t="0" r="9525" b="0"/>
            <wp:wrapSquare wrapText="bothSides"/>
            <wp:docPr id="13" name="Рисунок 13" descr="C:\Users\Погуляева Евг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гуляева Евг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701" t="39039" r="1045" b="4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0"/>
          <w:szCs w:val="20"/>
          <w:highlight w:val="black"/>
        </w:rPr>
        <w:t>Использование в автомобиле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674AD8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1. Заведите автомобиль.</w:t>
      </w:r>
    </w:p>
    <w:p w:rsid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2. Подключите </w:t>
      </w:r>
      <w:r>
        <w:rPr>
          <w:sz w:val="20"/>
          <w:szCs w:val="20"/>
          <w:lang w:val="en-US"/>
        </w:rPr>
        <w:t>DC</w:t>
      </w:r>
      <w:r w:rsidRPr="00183B5C">
        <w:rPr>
          <w:sz w:val="20"/>
          <w:szCs w:val="20"/>
        </w:rPr>
        <w:t xml:space="preserve"> </w:t>
      </w:r>
      <w:r>
        <w:rPr>
          <w:sz w:val="20"/>
          <w:szCs w:val="20"/>
        </w:rPr>
        <w:t>провод к автохолодильнику.</w:t>
      </w:r>
    </w:p>
    <w:p w:rsid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Вставьте вилку в прикуриватель.</w:t>
      </w:r>
    </w:p>
    <w:p w:rsidR="00183B5C" w:rsidRPr="00183B5C" w:rsidRDefault="00183B5C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4. Поставьте выключатель в положение </w:t>
      </w:r>
      <w:r>
        <w:rPr>
          <w:sz w:val="20"/>
          <w:szCs w:val="20"/>
          <w:lang w:val="en-US"/>
        </w:rPr>
        <w:t>DC</w:t>
      </w:r>
      <w:r w:rsidRPr="00183B5C">
        <w:rPr>
          <w:sz w:val="20"/>
          <w:szCs w:val="20"/>
        </w:rPr>
        <w:t>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color w:val="FFFFFF" w:themeColor="background1"/>
          <w:sz w:val="20"/>
          <w:szCs w:val="20"/>
          <w:highlight w:val="black"/>
        </w:rPr>
        <w:t>Использование в автомобиле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33655</wp:posOffset>
            </wp:positionV>
            <wp:extent cx="2486025" cy="1514475"/>
            <wp:effectExtent l="19050" t="0" r="9525" b="0"/>
            <wp:wrapSquare wrapText="bothSides"/>
            <wp:docPr id="9" name="Рисунок 14" descr="C:\Users\Погуляева Евг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гуляева Евг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701" t="54354" r="1045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91A">
        <w:rPr>
          <w:sz w:val="20"/>
          <w:szCs w:val="20"/>
        </w:rPr>
        <w:t>1</w:t>
      </w:r>
      <w:r>
        <w:rPr>
          <w:sz w:val="20"/>
          <w:szCs w:val="20"/>
        </w:rPr>
        <w:t xml:space="preserve">. Подключите </w:t>
      </w:r>
      <w:r>
        <w:rPr>
          <w:sz w:val="20"/>
          <w:szCs w:val="20"/>
          <w:lang w:val="en-US"/>
        </w:rPr>
        <w:t>AC</w:t>
      </w:r>
      <w:r w:rsidRPr="00183B5C">
        <w:rPr>
          <w:sz w:val="20"/>
          <w:szCs w:val="20"/>
        </w:rPr>
        <w:t xml:space="preserve"> </w:t>
      </w:r>
      <w:r>
        <w:rPr>
          <w:sz w:val="20"/>
          <w:szCs w:val="20"/>
        </w:rPr>
        <w:t>провод к автохолодильнику.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 w:rsidRPr="002C291A">
        <w:rPr>
          <w:sz w:val="20"/>
          <w:szCs w:val="20"/>
        </w:rPr>
        <w:t>2</w:t>
      </w:r>
      <w:r>
        <w:rPr>
          <w:sz w:val="20"/>
          <w:szCs w:val="20"/>
        </w:rPr>
        <w:t>. Вставьте вилку в розетку.</w:t>
      </w:r>
    </w:p>
    <w:p w:rsidR="002C291A" w:rsidRPr="00183B5C" w:rsidRDefault="002C291A" w:rsidP="002C291A">
      <w:pPr>
        <w:spacing w:after="0" w:line="200" w:lineRule="atLeast"/>
        <w:rPr>
          <w:sz w:val="20"/>
          <w:szCs w:val="20"/>
        </w:rPr>
      </w:pPr>
      <w:r w:rsidRPr="002C291A">
        <w:rPr>
          <w:sz w:val="20"/>
          <w:szCs w:val="20"/>
        </w:rPr>
        <w:t>3</w:t>
      </w:r>
      <w:r>
        <w:rPr>
          <w:sz w:val="20"/>
          <w:szCs w:val="20"/>
        </w:rPr>
        <w:t xml:space="preserve">. Поставьте выключатель в положение </w:t>
      </w:r>
      <w:r>
        <w:rPr>
          <w:sz w:val="20"/>
          <w:szCs w:val="20"/>
          <w:lang w:val="en-US"/>
        </w:rPr>
        <w:t>AC</w:t>
      </w:r>
      <w:r w:rsidRPr="00183B5C">
        <w:rPr>
          <w:sz w:val="20"/>
          <w:szCs w:val="20"/>
        </w:rPr>
        <w:t>.</w:t>
      </w:r>
    </w:p>
    <w:p w:rsidR="002C291A" w:rsidRDefault="002C291A" w:rsidP="002C291A">
      <w:pPr>
        <w:spacing w:after="0" w:line="200" w:lineRule="atLeast"/>
        <w:rPr>
          <w:sz w:val="20"/>
          <w:szCs w:val="20"/>
        </w:rPr>
      </w:pPr>
      <w:r>
        <w:rPr>
          <w:color w:val="FFFFFF" w:themeColor="background1"/>
          <w:sz w:val="20"/>
          <w:szCs w:val="20"/>
          <w:highlight w:val="black"/>
        </w:rPr>
        <w:t>ВНИМАНИЕ!</w:t>
      </w:r>
      <w:r w:rsidRPr="00414A08">
        <w:rPr>
          <w:color w:val="FFFFFF" w:themeColor="background1"/>
          <w:sz w:val="20"/>
          <w:szCs w:val="20"/>
          <w:highlight w:val="black"/>
        </w:rPr>
        <w:t>:</w:t>
      </w:r>
      <w:r>
        <w:rPr>
          <w:sz w:val="20"/>
          <w:szCs w:val="20"/>
        </w:rPr>
        <w:t xml:space="preserve"> </w:t>
      </w:r>
    </w:p>
    <w:p w:rsidR="00183B5C" w:rsidRDefault="002C291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ПЕРЕД ИСПОЛЬЗОВАНИЕМ ПРОЧИТАЙТЕ ВСЮ ИНСТРУКЦИЮ. НЕ ПРАВИЛЬНОЕ ИСПОЛЬЗОВАНИЕ УСТРОЙСТВА МОЖЕТ ПРИВЕСТИ К НАНЕСЕНИЮ ВРЕДА ЗДОРОВЬЮ И </w:t>
      </w:r>
      <w:r w:rsidR="006D460A">
        <w:rPr>
          <w:sz w:val="20"/>
          <w:szCs w:val="20"/>
        </w:rPr>
        <w:t>ПОЛОМКЕ УСТРОЙСТВ.</w:t>
      </w:r>
    </w:p>
    <w:p w:rsidR="002C291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1. Нельзя накрывать автохолодильник полотенцем, покрывалом, класть сверху одежду. Это может привести к пожару.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 xml:space="preserve">2. Следите за тем, чтобы провод был прочно вставлен в соответствующее гнездо. 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3. Не держите устройство долго под прямыми солнечными лучами, вблизи открытого огня.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4. Не вырывайте провод из гнезда без выключения устройства.</w:t>
      </w:r>
    </w:p>
    <w:p w:rsidR="006D460A" w:rsidRDefault="006D460A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5. Не переключайте режимы «Нагрев/Охлаждение» быстро. После охлаждения перед началом нагрева автохолодильник должен быть выключен не менее 30 мин., также после нагрева перед нагревом.</w:t>
      </w:r>
    </w:p>
    <w:p w:rsidR="006D460A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6. Не заливайте в автохолодильник жидкости.</w:t>
      </w:r>
    </w:p>
    <w:p w:rsidR="006F2604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7. Не оставляйте устройство в перевернутом виде.</w:t>
      </w:r>
    </w:p>
    <w:p w:rsidR="006F2604" w:rsidRPr="002C291A" w:rsidRDefault="006F2604" w:rsidP="00674AD8">
      <w:pPr>
        <w:spacing w:after="0" w:line="200" w:lineRule="atLeast"/>
        <w:rPr>
          <w:sz w:val="20"/>
          <w:szCs w:val="20"/>
        </w:rPr>
      </w:pPr>
      <w:r>
        <w:rPr>
          <w:sz w:val="20"/>
          <w:szCs w:val="20"/>
        </w:rPr>
        <w:t>8. Не встряхивайте устройство.</w:t>
      </w:r>
    </w:p>
    <w:sectPr w:rsidR="006F2604" w:rsidRPr="002C291A" w:rsidSect="00674AD8">
      <w:pgSz w:w="16838" w:h="11906" w:orient="landscape"/>
      <w:pgMar w:top="426" w:right="1134" w:bottom="56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31"/>
    <w:rsid w:val="00183B5C"/>
    <w:rsid w:val="00205E16"/>
    <w:rsid w:val="002C291A"/>
    <w:rsid w:val="00414A08"/>
    <w:rsid w:val="00674AD8"/>
    <w:rsid w:val="006D460A"/>
    <w:rsid w:val="006F2604"/>
    <w:rsid w:val="00CD7936"/>
    <w:rsid w:val="00E15AA7"/>
    <w:rsid w:val="00E870A1"/>
    <w:rsid w:val="00EF6AE2"/>
    <w:rsid w:val="00F912E2"/>
    <w:rsid w:val="00FB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strokecolor="none"/>
    </o:shapedefaults>
    <o:shapelayout v:ext="edit">
      <o:idmap v:ext="edit" data="1"/>
    </o:shapelayout>
  </w:shapeDefaults>
  <w:decimalSymbol w:val=","/>
  <w:listSeparator w:val=";"/>
  <w15:docId w15:val="{71F77830-49FB-43FE-AAD7-78B3BD33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79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D7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F054F-E069-4785-B71F-3C4B38EF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Погуляева Евгения</dc:creator>
  <cp:lastModifiedBy>Сафонова Татьяна</cp:lastModifiedBy>
  <cp:revision>2</cp:revision>
  <dcterms:created xsi:type="dcterms:W3CDTF">2017-02-17T07:49:00Z</dcterms:created>
  <dcterms:modified xsi:type="dcterms:W3CDTF">2017-02-17T07:49:00Z</dcterms:modified>
</cp:coreProperties>
</file>