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1554" w:rsidRDefault="00861EFD" w:rsidP="00861EFD">
      <w:pPr>
        <w:jc w:val="center"/>
      </w:pPr>
      <w:r w:rsidRPr="00861EFD">
        <w:rPr>
          <w:noProof/>
          <w:lang w:eastAsia="ru-RU"/>
        </w:rPr>
        <w:drawing>
          <wp:inline distT="0" distB="0" distL="0" distR="0">
            <wp:extent cx="3409950" cy="1038225"/>
            <wp:effectExtent l="19050" t="0" r="0" b="0"/>
            <wp:docPr id="1" name="Рисунок 1" descr="https://i.gyazo.com/9875cb9f1acb667404e75961adc22c0e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23" name="Рисунок 3" descr="https://i.gyazo.com/9875cb9f1acb667404e75961adc22c0e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09950" cy="1038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FD" w:rsidRDefault="00861EFD" w:rsidP="00861EFD">
      <w:pPr>
        <w:jc w:val="center"/>
        <w:rPr>
          <w:rFonts w:ascii="Arial" w:hAnsi="Arial" w:cs="Arial"/>
          <w:i/>
          <w:sz w:val="100"/>
          <w:szCs w:val="100"/>
        </w:rPr>
      </w:pPr>
    </w:p>
    <w:p w:rsidR="00861EFD" w:rsidRDefault="00861EFD" w:rsidP="00861EFD">
      <w:pPr>
        <w:jc w:val="center"/>
        <w:rPr>
          <w:rFonts w:ascii="Arial" w:hAnsi="Arial" w:cs="Arial"/>
          <w:i/>
          <w:sz w:val="100"/>
          <w:szCs w:val="100"/>
        </w:rPr>
      </w:pPr>
      <w:r>
        <w:rPr>
          <w:rFonts w:ascii="Arial" w:hAnsi="Arial" w:cs="Arial"/>
          <w:i/>
          <w:sz w:val="100"/>
          <w:szCs w:val="100"/>
        </w:rPr>
        <w:t xml:space="preserve">Тент-шатер ПВХ </w:t>
      </w:r>
      <w:r w:rsidR="006743AE">
        <w:rPr>
          <w:rFonts w:ascii="Arial" w:hAnsi="Arial" w:cs="Arial"/>
          <w:i/>
          <w:sz w:val="100"/>
          <w:szCs w:val="100"/>
        </w:rPr>
        <w:t>6</w:t>
      </w:r>
      <w:r>
        <w:rPr>
          <w:rFonts w:ascii="Arial" w:hAnsi="Arial" w:cs="Arial"/>
          <w:i/>
          <w:sz w:val="100"/>
          <w:szCs w:val="100"/>
        </w:rPr>
        <w:t>х</w:t>
      </w:r>
      <w:r w:rsidR="006743AE">
        <w:rPr>
          <w:rFonts w:ascii="Arial" w:hAnsi="Arial" w:cs="Arial"/>
          <w:i/>
          <w:sz w:val="100"/>
          <w:szCs w:val="100"/>
        </w:rPr>
        <w:t>12</w:t>
      </w:r>
      <w:r>
        <w:rPr>
          <w:rFonts w:ascii="Arial" w:hAnsi="Arial" w:cs="Arial"/>
          <w:i/>
          <w:sz w:val="100"/>
          <w:szCs w:val="100"/>
        </w:rPr>
        <w:t>м</w:t>
      </w:r>
    </w:p>
    <w:p w:rsidR="00861EFD" w:rsidRDefault="00861EFD" w:rsidP="00861EFD">
      <w:pPr>
        <w:jc w:val="center"/>
        <w:rPr>
          <w:rFonts w:ascii="Arial" w:hAnsi="Arial" w:cs="Arial"/>
          <w:i/>
          <w:sz w:val="100"/>
          <w:szCs w:val="100"/>
        </w:rPr>
      </w:pPr>
    </w:p>
    <w:p w:rsidR="00861EFD" w:rsidRDefault="006743AE" w:rsidP="00861EFD">
      <w:pPr>
        <w:jc w:val="center"/>
        <w:rPr>
          <w:rFonts w:ascii="Arial" w:hAnsi="Arial" w:cs="Arial"/>
          <w:i/>
          <w:sz w:val="100"/>
          <w:szCs w:val="100"/>
        </w:rPr>
      </w:pPr>
      <w:r>
        <w:rPr>
          <w:rFonts w:hint="eastAsia"/>
          <w:noProof/>
          <w:sz w:val="24"/>
          <w:lang w:eastAsia="ru-RU"/>
        </w:rPr>
        <w:drawing>
          <wp:inline distT="0" distB="0" distL="0" distR="0">
            <wp:extent cx="5604027" cy="3735659"/>
            <wp:effectExtent l="19050" t="0" r="0" b="0"/>
            <wp:docPr id="20" name="Рисунок 3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无标题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3908" cy="373557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61EFD" w:rsidRDefault="00861EFD">
      <w:pPr>
        <w:rPr>
          <w:rFonts w:ascii="Arial" w:hAnsi="Arial" w:cs="Arial"/>
          <w:i/>
          <w:sz w:val="36"/>
          <w:szCs w:val="36"/>
        </w:rPr>
      </w:pPr>
      <w:r>
        <w:rPr>
          <w:rFonts w:ascii="Arial" w:hAnsi="Arial" w:cs="Arial"/>
          <w:i/>
          <w:sz w:val="36"/>
          <w:szCs w:val="36"/>
        </w:rPr>
        <w:br w:type="page"/>
      </w:r>
    </w:p>
    <w:p w:rsidR="00861EFD" w:rsidRDefault="00861EFD" w:rsidP="00861EFD">
      <w:pPr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СПИСОК ДЕТАЛЕЙ</w:t>
      </w:r>
    </w:p>
    <w:tbl>
      <w:tblPr>
        <w:tblStyle w:val="a5"/>
        <w:tblW w:w="0" w:type="auto"/>
        <w:tblLook w:val="04A0"/>
      </w:tblPr>
      <w:tblGrid>
        <w:gridCol w:w="672"/>
        <w:gridCol w:w="2645"/>
        <w:gridCol w:w="6254"/>
      </w:tblGrid>
      <w:tr w:rsidR="00861EFD" w:rsidTr="00861EFD">
        <w:trPr>
          <w:trHeight w:val="594"/>
        </w:trPr>
        <w:tc>
          <w:tcPr>
            <w:tcW w:w="675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</w:p>
        </w:tc>
        <w:tc>
          <w:tcPr>
            <w:tcW w:w="2552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Оцинкованная труба (1470мм)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628900" cy="259080"/>
                  <wp:effectExtent l="19050" t="0" r="0" b="0"/>
                  <wp:docPr id="21" name="Рисунок 4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8900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28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rPr>
          <w:trHeight w:val="605"/>
        </w:trPr>
        <w:tc>
          <w:tcPr>
            <w:tcW w:w="675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</w:t>
            </w:r>
          </w:p>
        </w:tc>
        <w:tc>
          <w:tcPr>
            <w:tcW w:w="2552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Оцинкованная труба (1940мм)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623185" cy="259080"/>
                  <wp:effectExtent l="19050" t="0" r="5715" b="0"/>
                  <wp:docPr id="22" name="Рисунок 5" descr="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 descr="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623185" cy="2590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30</w:t>
            </w:r>
            <w:r w:rsidR="00861EFD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861EFD"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</w:t>
            </w:r>
          </w:p>
        </w:tc>
        <w:tc>
          <w:tcPr>
            <w:tcW w:w="2552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Оцинкованная труба (1920мм)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436495" cy="346075"/>
                  <wp:effectExtent l="19050" t="0" r="1905" b="0"/>
                  <wp:docPr id="24" name="Рисунок 6" descr="pipe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6" descr="pipe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436495" cy="3460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  <w:r w:rsidR="00861EFD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861EFD"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</w:p>
        </w:tc>
        <w:tc>
          <w:tcPr>
            <w:tcW w:w="2552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Оцинкованная труба (1500мм)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239645" cy="252095"/>
                  <wp:effectExtent l="19050" t="0" r="8255" b="0"/>
                  <wp:docPr id="25" name="Рисунок 7" descr="拉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拉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2239645" cy="2520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861EFD">
              <w:rPr>
                <w:rFonts w:ascii="Arial" w:hAnsi="Arial" w:cs="Arial"/>
                <w:sz w:val="36"/>
                <w:szCs w:val="36"/>
              </w:rPr>
              <w:t>4шт</w:t>
            </w:r>
          </w:p>
        </w:tc>
      </w:tr>
      <w:tr w:rsidR="006743AE" w:rsidTr="00861EFD">
        <w:tc>
          <w:tcPr>
            <w:tcW w:w="675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552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Оцинкованная труба (500мм)</w:t>
            </w:r>
          </w:p>
        </w:tc>
        <w:tc>
          <w:tcPr>
            <w:tcW w:w="6344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485900" cy="245110"/>
                  <wp:effectExtent l="19050" t="0" r="0" b="0"/>
                  <wp:docPr id="27" name="Рисунок 8" descr="拉杆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8" descr="拉杆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flipH="1">
                            <a:off x="0" y="0"/>
                            <a:ext cx="1485900" cy="2451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E" w:rsidRDefault="006743AE" w:rsidP="006743A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7 шт</w:t>
            </w:r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552" w:type="dxa"/>
            <w:vAlign w:val="center"/>
          </w:tcPr>
          <w:p w:rsidR="00861EFD" w:rsidRP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  <w:vertAlign w:val="superscript"/>
              </w:rPr>
            </w:pPr>
            <w:r>
              <w:rPr>
                <w:rFonts w:ascii="Arial" w:hAnsi="Arial" w:cs="Arial"/>
                <w:sz w:val="36"/>
                <w:szCs w:val="36"/>
              </w:rPr>
              <w:t>3-сторонний с</w:t>
            </w:r>
            <w:r w:rsidR="00861EFD">
              <w:rPr>
                <w:rFonts w:ascii="Arial" w:hAnsi="Arial" w:cs="Arial"/>
                <w:sz w:val="36"/>
                <w:szCs w:val="36"/>
              </w:rPr>
              <w:t>оединитель</w:t>
            </w:r>
            <w:r>
              <w:rPr>
                <w:rFonts w:ascii="Arial" w:hAnsi="Arial" w:cs="Arial"/>
                <w:sz w:val="36"/>
                <w:szCs w:val="36"/>
              </w:rPr>
              <w:t xml:space="preserve"> 110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°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36295" cy="501650"/>
                  <wp:effectExtent l="19050" t="0" r="1905" b="0"/>
                  <wp:docPr id="28" name="Рисунок 9" descr="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36295" cy="501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</w:t>
            </w:r>
            <w:r w:rsidR="00861EFD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861EFD"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7</w:t>
            </w:r>
          </w:p>
        </w:tc>
        <w:tc>
          <w:tcPr>
            <w:tcW w:w="2552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4-сторонний</w:t>
            </w:r>
          </w:p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</w:t>
            </w:r>
            <w:r w:rsidR="00861EFD">
              <w:rPr>
                <w:rFonts w:ascii="Arial" w:hAnsi="Arial" w:cs="Arial"/>
                <w:sz w:val="36"/>
                <w:szCs w:val="36"/>
              </w:rPr>
              <w:t>оединитель</w:t>
            </w:r>
            <w:r>
              <w:rPr>
                <w:rFonts w:ascii="Arial" w:hAnsi="Arial" w:cs="Arial"/>
                <w:sz w:val="36"/>
                <w:szCs w:val="36"/>
              </w:rPr>
              <w:t xml:space="preserve"> 110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°</w:t>
            </w:r>
          </w:p>
        </w:tc>
        <w:tc>
          <w:tcPr>
            <w:tcW w:w="6344" w:type="dxa"/>
            <w:vAlign w:val="center"/>
          </w:tcPr>
          <w:p w:rsidR="00861EFD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02640" cy="546100"/>
                  <wp:effectExtent l="19050" t="0" r="0" b="0"/>
                  <wp:docPr id="29" name="Рисунок 10" descr="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02640" cy="5461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6743AE" w:rsidP="006743AE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  <w:r w:rsidR="00861EFD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6743AE" w:rsidTr="00861EFD">
        <w:tc>
          <w:tcPr>
            <w:tcW w:w="675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552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3-сторонний соединитель 140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°</w:t>
            </w:r>
          </w:p>
        </w:tc>
        <w:tc>
          <w:tcPr>
            <w:tcW w:w="6344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43000" cy="792480"/>
                  <wp:effectExtent l="19050" t="0" r="0" b="0"/>
                  <wp:docPr id="33" name="Рисунок 11" descr="三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三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4300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E" w:rsidRDefault="006743AE" w:rsidP="006743A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2 шт</w:t>
            </w:r>
          </w:p>
        </w:tc>
      </w:tr>
      <w:tr w:rsidR="006743AE" w:rsidTr="00861EFD">
        <w:tc>
          <w:tcPr>
            <w:tcW w:w="675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552" w:type="dxa"/>
            <w:vAlign w:val="center"/>
          </w:tcPr>
          <w:p w:rsid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4-сторонний</w:t>
            </w:r>
          </w:p>
          <w:p w:rsid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соединитель 140</w:t>
            </w:r>
            <w:r>
              <w:rPr>
                <w:rFonts w:ascii="Arial" w:hAnsi="Arial" w:cs="Arial"/>
                <w:sz w:val="36"/>
                <w:szCs w:val="36"/>
                <w:vertAlign w:val="superscript"/>
              </w:rPr>
              <w:t>°</w:t>
            </w:r>
          </w:p>
        </w:tc>
        <w:tc>
          <w:tcPr>
            <w:tcW w:w="6344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243330" cy="792480"/>
                  <wp:effectExtent l="19050" t="0" r="0" b="0"/>
                  <wp:docPr id="34" name="Рисунок 12" descr="四通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四通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330" cy="7924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E" w:rsidRDefault="006743AE" w:rsidP="006743A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5 шт</w:t>
            </w:r>
          </w:p>
        </w:tc>
      </w:tr>
      <w:tr w:rsidR="006743AE" w:rsidTr="00861EFD">
        <w:tc>
          <w:tcPr>
            <w:tcW w:w="675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10</w:t>
            </w:r>
          </w:p>
        </w:tc>
        <w:tc>
          <w:tcPr>
            <w:tcW w:w="2552" w:type="dxa"/>
            <w:vAlign w:val="center"/>
          </w:tcPr>
          <w:p w:rsid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4-сторонний</w:t>
            </w:r>
          </w:p>
          <w:p w:rsid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соединитель</w:t>
            </w:r>
          </w:p>
        </w:tc>
        <w:tc>
          <w:tcPr>
            <w:tcW w:w="6344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10895" cy="891540"/>
                  <wp:effectExtent l="19050" t="0" r="8255" b="0"/>
                  <wp:docPr id="35" name="Рисунок 13" descr="cros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cros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0895" cy="89154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E" w:rsidRDefault="006743AE" w:rsidP="006743A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10 шт</w:t>
            </w:r>
          </w:p>
        </w:tc>
      </w:tr>
      <w:tr w:rsidR="006743AE" w:rsidTr="00861EFD">
        <w:tc>
          <w:tcPr>
            <w:tcW w:w="675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11</w:t>
            </w:r>
          </w:p>
        </w:tc>
        <w:tc>
          <w:tcPr>
            <w:tcW w:w="2552" w:type="dxa"/>
            <w:vAlign w:val="center"/>
          </w:tcPr>
          <w:p w:rsidR="006743AE" w:rsidRDefault="006743AE" w:rsidP="006743AE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3-сторонний соединитель</w:t>
            </w:r>
          </w:p>
        </w:tc>
        <w:tc>
          <w:tcPr>
            <w:tcW w:w="6344" w:type="dxa"/>
            <w:vAlign w:val="center"/>
          </w:tcPr>
          <w:p w:rsidR="006743AE" w:rsidRDefault="006743A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14400" cy="606425"/>
                  <wp:effectExtent l="19050" t="0" r="0" b="0"/>
                  <wp:docPr id="36" name="Рисунок 14" descr="t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t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0" cy="6064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743AE" w:rsidRDefault="006743AE" w:rsidP="006743A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4 шт</w:t>
            </w:r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12</w:t>
            </w:r>
          </w:p>
        </w:tc>
        <w:tc>
          <w:tcPr>
            <w:tcW w:w="2552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Натяжной трос</w:t>
            </w:r>
          </w:p>
        </w:tc>
        <w:tc>
          <w:tcPr>
            <w:tcW w:w="6344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50010" cy="490717"/>
                  <wp:effectExtent l="19050" t="0" r="2540" b="0"/>
                  <wp:docPr id="9" name="Рисунок 9" descr="rope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9" descr="rope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58690" cy="49387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861EFD" w:rsidP="00861EFD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 xml:space="preserve">4 </w:t>
            </w:r>
            <w:proofErr w:type="spellStart"/>
            <w:proofErr w:type="gramStart"/>
            <w:r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13</w:t>
            </w:r>
          </w:p>
        </w:tc>
        <w:tc>
          <w:tcPr>
            <w:tcW w:w="2552" w:type="dxa"/>
            <w:vAlign w:val="center"/>
          </w:tcPr>
          <w:p w:rsidR="00861EF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</w:t>
            </w:r>
            <w:r w:rsidR="00861EFD">
              <w:rPr>
                <w:rFonts w:ascii="Arial" w:hAnsi="Arial" w:cs="Arial"/>
                <w:sz w:val="36"/>
                <w:szCs w:val="36"/>
              </w:rPr>
              <w:t>олышек</w:t>
            </w:r>
            <w:r>
              <w:rPr>
                <w:rFonts w:ascii="Arial" w:hAnsi="Arial" w:cs="Arial"/>
                <w:sz w:val="36"/>
                <w:szCs w:val="36"/>
              </w:rPr>
              <w:t xml:space="preserve"> 6х180мм</w:t>
            </w:r>
          </w:p>
        </w:tc>
        <w:tc>
          <w:tcPr>
            <w:tcW w:w="6344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41399" cy="456714"/>
                  <wp:effectExtent l="19050" t="0" r="0" b="0"/>
                  <wp:docPr id="10" name="Рисунок 10" descr="p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p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65384" cy="46488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C20120" w:rsidP="000B37A4">
            <w:pPr>
              <w:jc w:val="right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0B37A4">
              <w:rPr>
                <w:rFonts w:ascii="Arial" w:hAnsi="Arial" w:cs="Arial"/>
                <w:sz w:val="36"/>
                <w:szCs w:val="36"/>
              </w:rPr>
              <w:t>4</w:t>
            </w:r>
            <w:r w:rsidR="00861EFD">
              <w:rPr>
                <w:rFonts w:ascii="Arial" w:hAnsi="Arial" w:cs="Arial"/>
                <w:sz w:val="36"/>
                <w:szCs w:val="36"/>
              </w:rPr>
              <w:t xml:space="preserve"> </w:t>
            </w:r>
            <w:proofErr w:type="spellStart"/>
            <w:proofErr w:type="gramStart"/>
            <w:r w:rsidR="00861EFD">
              <w:rPr>
                <w:rFonts w:ascii="Arial" w:hAnsi="Arial" w:cs="Arial"/>
                <w:sz w:val="36"/>
                <w:szCs w:val="36"/>
              </w:rPr>
              <w:t>шт</w:t>
            </w:r>
            <w:proofErr w:type="spellEnd"/>
            <w:proofErr w:type="gramEnd"/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14</w:t>
            </w:r>
          </w:p>
        </w:tc>
        <w:tc>
          <w:tcPr>
            <w:tcW w:w="2552" w:type="dxa"/>
            <w:vAlign w:val="center"/>
          </w:tcPr>
          <w:p w:rsidR="00861EF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</w:t>
            </w:r>
            <w:r w:rsidR="00861EFD">
              <w:rPr>
                <w:rFonts w:ascii="Arial" w:hAnsi="Arial" w:cs="Arial"/>
                <w:sz w:val="36"/>
                <w:szCs w:val="36"/>
              </w:rPr>
              <w:t>олышек</w:t>
            </w:r>
            <w:r>
              <w:rPr>
                <w:rFonts w:ascii="Arial" w:hAnsi="Arial" w:cs="Arial"/>
                <w:sz w:val="36"/>
                <w:szCs w:val="36"/>
              </w:rPr>
              <w:t xml:space="preserve"> 4х180мм</w:t>
            </w:r>
          </w:p>
        </w:tc>
        <w:tc>
          <w:tcPr>
            <w:tcW w:w="6344" w:type="dxa"/>
            <w:vAlign w:val="center"/>
          </w:tcPr>
          <w:p w:rsidR="00861EFD" w:rsidRDefault="00861EFD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95350" cy="305082"/>
                  <wp:effectExtent l="19050" t="0" r="0" b="0"/>
                  <wp:docPr id="11" name="Рисунок 11" descr="peg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1" descr="peg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2069" cy="3107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1EFD" w:rsidRDefault="000B37A4" w:rsidP="00861EFD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54</w:t>
            </w:r>
            <w:r w:rsidR="00861EFD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 xml:space="preserve"> шт</w:t>
            </w:r>
          </w:p>
        </w:tc>
      </w:tr>
      <w:tr w:rsidR="00861EFD" w:rsidTr="00861EFD">
        <w:tc>
          <w:tcPr>
            <w:tcW w:w="675" w:type="dxa"/>
            <w:vAlign w:val="center"/>
          </w:tcPr>
          <w:p w:rsidR="00861EFD" w:rsidRDefault="00861EFD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0B37A4">
              <w:rPr>
                <w:rFonts w:ascii="Arial" w:hAnsi="Arial" w:cs="Arial"/>
                <w:sz w:val="36"/>
                <w:szCs w:val="36"/>
              </w:rPr>
              <w:t>5</w:t>
            </w:r>
          </w:p>
        </w:tc>
        <w:tc>
          <w:tcPr>
            <w:tcW w:w="2552" w:type="dxa"/>
            <w:vAlign w:val="center"/>
          </w:tcPr>
          <w:p w:rsidR="00861EFD" w:rsidRDefault="007D542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Крючок</w:t>
            </w:r>
          </w:p>
        </w:tc>
        <w:tc>
          <w:tcPr>
            <w:tcW w:w="6344" w:type="dxa"/>
            <w:vAlign w:val="center"/>
          </w:tcPr>
          <w:p w:rsidR="00861EFD" w:rsidRDefault="007D542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77971" cy="385178"/>
                  <wp:effectExtent l="19050" t="38100" r="3129" b="14872"/>
                  <wp:docPr id="12" name="Рисунок 12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4280">
                            <a:off x="0" y="0"/>
                            <a:ext cx="1185544" cy="38765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42E" w:rsidRDefault="007D542E" w:rsidP="007D542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4 шт</w:t>
            </w:r>
          </w:p>
        </w:tc>
      </w:tr>
      <w:tr w:rsidR="007D542E" w:rsidTr="00861EFD">
        <w:tc>
          <w:tcPr>
            <w:tcW w:w="675" w:type="dxa"/>
            <w:vAlign w:val="center"/>
          </w:tcPr>
          <w:p w:rsidR="007D542E" w:rsidRDefault="007D542E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0B37A4">
              <w:rPr>
                <w:rFonts w:ascii="Arial" w:hAnsi="Arial" w:cs="Arial"/>
                <w:sz w:val="36"/>
                <w:szCs w:val="36"/>
              </w:rPr>
              <w:t>6</w:t>
            </w:r>
          </w:p>
        </w:tc>
        <w:tc>
          <w:tcPr>
            <w:tcW w:w="2552" w:type="dxa"/>
            <w:vAlign w:val="center"/>
          </w:tcPr>
          <w:p w:rsidR="007D542E" w:rsidRDefault="000B37A4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Длинный ф</w:t>
            </w:r>
            <w:r w:rsidR="007D542E">
              <w:rPr>
                <w:rFonts w:ascii="Arial" w:hAnsi="Arial" w:cs="Arial"/>
                <w:sz w:val="36"/>
                <w:szCs w:val="36"/>
              </w:rPr>
              <w:t>иксатор</w:t>
            </w:r>
          </w:p>
        </w:tc>
        <w:tc>
          <w:tcPr>
            <w:tcW w:w="6344" w:type="dxa"/>
            <w:vAlign w:val="center"/>
          </w:tcPr>
          <w:p w:rsidR="007D542E" w:rsidRDefault="007D542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107223" cy="626137"/>
                  <wp:effectExtent l="19050" t="0" r="0" b="0"/>
                  <wp:docPr id="14" name="Рисунок 14" descr="elasticball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4" descr="elasticball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26205" cy="6368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42E" w:rsidRDefault="007D542E" w:rsidP="007D542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5541010</wp:posOffset>
                  </wp:positionH>
                  <wp:positionV relativeFrom="paragraph">
                    <wp:posOffset>5586095</wp:posOffset>
                  </wp:positionV>
                  <wp:extent cx="800100" cy="261620"/>
                  <wp:effectExtent l="19050" t="19050" r="0" b="5080"/>
                  <wp:wrapNone/>
                  <wp:docPr id="13" name="Рисунок 13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3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 rot="184280">
                            <a:off x="0" y="0"/>
                            <a:ext cx="800100" cy="26162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0B37A4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146</w:t>
            </w: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 xml:space="preserve"> шт</w:t>
            </w:r>
          </w:p>
        </w:tc>
      </w:tr>
      <w:tr w:rsidR="000B37A4" w:rsidTr="00861EFD">
        <w:tc>
          <w:tcPr>
            <w:tcW w:w="675" w:type="dxa"/>
            <w:vAlign w:val="center"/>
          </w:tcPr>
          <w:p w:rsidR="000B37A4" w:rsidRDefault="000B37A4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17</w:t>
            </w:r>
          </w:p>
        </w:tc>
        <w:tc>
          <w:tcPr>
            <w:tcW w:w="2552" w:type="dxa"/>
            <w:vAlign w:val="center"/>
          </w:tcPr>
          <w:p w:rsidR="000B37A4" w:rsidRDefault="000B37A4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Короткий фиксатор</w:t>
            </w:r>
          </w:p>
        </w:tc>
        <w:tc>
          <w:tcPr>
            <w:tcW w:w="6344" w:type="dxa"/>
            <w:vAlign w:val="center"/>
          </w:tcPr>
          <w:p w:rsidR="000B37A4" w:rsidRDefault="000B37A4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22454" cy="623755"/>
                  <wp:effectExtent l="19050" t="0" r="0" b="0"/>
                  <wp:docPr id="37" name="Рисунок 15" descr="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32384" cy="6304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7A4" w:rsidRDefault="000B37A4" w:rsidP="000B37A4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26 шт</w:t>
            </w:r>
          </w:p>
        </w:tc>
      </w:tr>
      <w:tr w:rsidR="007D542E" w:rsidTr="00861EFD">
        <w:tc>
          <w:tcPr>
            <w:tcW w:w="675" w:type="dxa"/>
            <w:vAlign w:val="center"/>
          </w:tcPr>
          <w:p w:rsidR="007D542E" w:rsidRDefault="007D542E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0B37A4">
              <w:rPr>
                <w:rFonts w:ascii="Arial" w:hAnsi="Arial" w:cs="Arial"/>
                <w:sz w:val="36"/>
                <w:szCs w:val="36"/>
              </w:rPr>
              <w:t>8</w:t>
            </w:r>
          </w:p>
        </w:tc>
        <w:tc>
          <w:tcPr>
            <w:tcW w:w="2552" w:type="dxa"/>
            <w:vAlign w:val="center"/>
          </w:tcPr>
          <w:p w:rsidR="007D542E" w:rsidRDefault="007D542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Треугольный крючок</w:t>
            </w:r>
          </w:p>
        </w:tc>
        <w:tc>
          <w:tcPr>
            <w:tcW w:w="6344" w:type="dxa"/>
            <w:vAlign w:val="center"/>
          </w:tcPr>
          <w:p w:rsidR="007D542E" w:rsidRDefault="007D542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912372" cy="446049"/>
                  <wp:effectExtent l="19050" t="0" r="2028" b="0"/>
                  <wp:docPr id="15" name="Рисунок 15" descr="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5" descr="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1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14401" cy="44704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42E" w:rsidRDefault="000B37A4" w:rsidP="007D542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</w:t>
            </w:r>
            <w:r w:rsidR="007D542E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4 шт</w:t>
            </w:r>
          </w:p>
        </w:tc>
      </w:tr>
      <w:tr w:rsidR="007D542E" w:rsidTr="00861EFD">
        <w:tc>
          <w:tcPr>
            <w:tcW w:w="675" w:type="dxa"/>
            <w:vAlign w:val="center"/>
          </w:tcPr>
          <w:p w:rsidR="007D542E" w:rsidRDefault="007D542E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1</w:t>
            </w:r>
            <w:r w:rsidR="000B37A4">
              <w:rPr>
                <w:rFonts w:ascii="Arial" w:hAnsi="Arial" w:cs="Arial"/>
                <w:sz w:val="36"/>
                <w:szCs w:val="36"/>
              </w:rPr>
              <w:t>9</w:t>
            </w:r>
          </w:p>
        </w:tc>
        <w:tc>
          <w:tcPr>
            <w:tcW w:w="2552" w:type="dxa"/>
            <w:vAlign w:val="center"/>
          </w:tcPr>
          <w:p w:rsidR="007D542E" w:rsidRDefault="007D542E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Болт</w:t>
            </w:r>
          </w:p>
        </w:tc>
        <w:tc>
          <w:tcPr>
            <w:tcW w:w="6344" w:type="dxa"/>
            <w:vAlign w:val="center"/>
          </w:tcPr>
          <w:p w:rsidR="007D542E" w:rsidRDefault="007D542E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892810" cy="667010"/>
                  <wp:effectExtent l="19050" t="0" r="2540" b="0"/>
                  <wp:docPr id="16" name="Рисунок 16" descr="SCREW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6" descr="SCREW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9076" cy="67169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7D542E" w:rsidRDefault="000B37A4" w:rsidP="007D542E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158</w:t>
            </w:r>
            <w:r w:rsidR="007D542E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 xml:space="preserve"> шт</w:t>
            </w:r>
          </w:p>
        </w:tc>
      </w:tr>
      <w:tr w:rsidR="000B37A4" w:rsidTr="00861EFD">
        <w:tc>
          <w:tcPr>
            <w:tcW w:w="675" w:type="dxa"/>
            <w:vAlign w:val="center"/>
          </w:tcPr>
          <w:p w:rsidR="000B37A4" w:rsidRDefault="000B37A4" w:rsidP="000B37A4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20</w:t>
            </w:r>
          </w:p>
        </w:tc>
        <w:tc>
          <w:tcPr>
            <w:tcW w:w="2552" w:type="dxa"/>
            <w:vAlign w:val="center"/>
          </w:tcPr>
          <w:p w:rsidR="000B37A4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Барашковая гайка</w:t>
            </w:r>
          </w:p>
        </w:tc>
        <w:tc>
          <w:tcPr>
            <w:tcW w:w="6344" w:type="dxa"/>
            <w:vAlign w:val="center"/>
          </w:tcPr>
          <w:p w:rsidR="000B37A4" w:rsidRDefault="000B37A4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hint="eastAsia"/>
                <w:noProof/>
                <w:sz w:val="18"/>
                <w:szCs w:val="18"/>
                <w:lang w:eastAsia="ru-RU"/>
              </w:rPr>
              <w:drawing>
                <wp:inline distT="0" distB="0" distL="0" distR="0">
                  <wp:extent cx="895350" cy="622756"/>
                  <wp:effectExtent l="19050" t="0" r="0" b="0"/>
                  <wp:docPr id="38" name="Рисунок 10" descr="QQ截图201703241621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0" descr="QQ截图20170324162126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95428" cy="62281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B37A4" w:rsidRDefault="000B37A4" w:rsidP="000B37A4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28 шт</w:t>
            </w:r>
          </w:p>
        </w:tc>
      </w:tr>
      <w:tr w:rsidR="007D542E" w:rsidTr="00861EFD">
        <w:tc>
          <w:tcPr>
            <w:tcW w:w="675" w:type="dxa"/>
            <w:vAlign w:val="center"/>
          </w:tcPr>
          <w:p w:rsidR="007D542E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21</w:t>
            </w:r>
          </w:p>
        </w:tc>
        <w:tc>
          <w:tcPr>
            <w:tcW w:w="2552" w:type="dxa"/>
            <w:vAlign w:val="center"/>
          </w:tcPr>
          <w:p w:rsidR="007D542E" w:rsidRDefault="0064500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Крыша</w:t>
            </w:r>
          </w:p>
        </w:tc>
        <w:tc>
          <w:tcPr>
            <w:tcW w:w="6344" w:type="dxa"/>
            <w:vAlign w:val="center"/>
          </w:tcPr>
          <w:p w:rsidR="007D542E" w:rsidRDefault="0064500D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954716" cy="968049"/>
                  <wp:effectExtent l="19050" t="0" r="7434" b="0"/>
                  <wp:docPr id="17" name="Рисунок 17" descr="roof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" descr="roof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55450" cy="96841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00D" w:rsidRDefault="0064500D" w:rsidP="0064500D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 шт</w:t>
            </w:r>
          </w:p>
        </w:tc>
      </w:tr>
      <w:tr w:rsidR="0064500D" w:rsidTr="00861EFD">
        <w:tc>
          <w:tcPr>
            <w:tcW w:w="675" w:type="dxa"/>
            <w:vAlign w:val="center"/>
          </w:tcPr>
          <w:p w:rsidR="0064500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lastRenderedPageBreak/>
              <w:t>22</w:t>
            </w:r>
          </w:p>
        </w:tc>
        <w:tc>
          <w:tcPr>
            <w:tcW w:w="2552" w:type="dxa"/>
            <w:vAlign w:val="center"/>
          </w:tcPr>
          <w:p w:rsidR="0064500D" w:rsidRDefault="0064500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Боковая стенка</w:t>
            </w:r>
          </w:p>
        </w:tc>
        <w:tc>
          <w:tcPr>
            <w:tcW w:w="6344" w:type="dxa"/>
            <w:vAlign w:val="center"/>
          </w:tcPr>
          <w:p w:rsidR="0064500D" w:rsidRDefault="0064500D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2126069" cy="769434"/>
                  <wp:effectExtent l="19050" t="0" r="7531" b="0"/>
                  <wp:docPr id="18" name="Рисунок 18" descr="sidewalls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8" descr="sidewalls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129160" cy="77055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00D" w:rsidRDefault="000B37A4" w:rsidP="0064500D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1</w:t>
            </w:r>
            <w:r w:rsidR="0064500D"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2 шт</w:t>
            </w:r>
          </w:p>
        </w:tc>
      </w:tr>
      <w:tr w:rsidR="0064500D" w:rsidTr="00861EFD">
        <w:tc>
          <w:tcPr>
            <w:tcW w:w="675" w:type="dxa"/>
            <w:vAlign w:val="center"/>
          </w:tcPr>
          <w:p w:rsidR="0064500D" w:rsidRDefault="000B37A4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23</w:t>
            </w:r>
          </w:p>
        </w:tc>
        <w:tc>
          <w:tcPr>
            <w:tcW w:w="2552" w:type="dxa"/>
            <w:vAlign w:val="center"/>
          </w:tcPr>
          <w:p w:rsidR="0064500D" w:rsidRDefault="0064500D" w:rsidP="00861EFD">
            <w:pPr>
              <w:jc w:val="center"/>
              <w:rPr>
                <w:rFonts w:ascii="Arial" w:hAnsi="Arial" w:cs="Arial"/>
                <w:sz w:val="36"/>
                <w:szCs w:val="36"/>
              </w:rPr>
            </w:pPr>
            <w:r>
              <w:rPr>
                <w:rFonts w:ascii="Arial" w:hAnsi="Arial" w:cs="Arial"/>
                <w:sz w:val="36"/>
                <w:szCs w:val="36"/>
              </w:rPr>
              <w:t>Торцевая стенка</w:t>
            </w:r>
          </w:p>
        </w:tc>
        <w:tc>
          <w:tcPr>
            <w:tcW w:w="6344" w:type="dxa"/>
            <w:vAlign w:val="center"/>
          </w:tcPr>
          <w:p w:rsidR="0064500D" w:rsidRDefault="0064500D" w:rsidP="00861EFD">
            <w:pPr>
              <w:jc w:val="center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drawing>
                <wp:inline distT="0" distB="0" distL="0" distR="0">
                  <wp:extent cx="1374852" cy="1021318"/>
                  <wp:effectExtent l="19050" t="0" r="0" b="0"/>
                  <wp:docPr id="19" name="Рисунок 19" descr="door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9" descr="door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77675" cy="1023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4500D" w:rsidRDefault="0064500D" w:rsidP="0064500D">
            <w:pPr>
              <w:jc w:val="right"/>
              <w:rPr>
                <w:rFonts w:ascii="Arial" w:hAnsi="Arial" w:cs="Arial"/>
                <w:noProof/>
                <w:sz w:val="36"/>
                <w:szCs w:val="36"/>
                <w:lang w:eastAsia="ru-RU"/>
              </w:rPr>
            </w:pPr>
            <w:r>
              <w:rPr>
                <w:rFonts w:ascii="Arial" w:hAnsi="Arial" w:cs="Arial"/>
                <w:noProof/>
                <w:sz w:val="36"/>
                <w:szCs w:val="36"/>
                <w:lang w:eastAsia="ru-RU"/>
              </w:rPr>
              <w:t>2 шт</w:t>
            </w:r>
          </w:p>
        </w:tc>
      </w:tr>
    </w:tbl>
    <w:p w:rsidR="0064500D" w:rsidRDefault="0064500D" w:rsidP="00861EFD">
      <w:pPr>
        <w:jc w:val="center"/>
        <w:rPr>
          <w:rFonts w:ascii="Arial" w:hAnsi="Arial" w:cs="Arial"/>
          <w:sz w:val="36"/>
          <w:szCs w:val="36"/>
        </w:rPr>
      </w:pPr>
    </w:p>
    <w:p w:rsidR="0064500D" w:rsidRDefault="0064500D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br w:type="page"/>
      </w:r>
    </w:p>
    <w:p w:rsidR="00861EFD" w:rsidRPr="0064500D" w:rsidRDefault="0064500D" w:rsidP="00861EFD">
      <w:pPr>
        <w:jc w:val="center"/>
        <w:rPr>
          <w:rFonts w:ascii="Arial" w:hAnsi="Arial" w:cs="Arial"/>
          <w:b/>
          <w:sz w:val="36"/>
          <w:szCs w:val="36"/>
          <w:u w:val="single"/>
          <w:lang w:val="en-US"/>
        </w:rPr>
      </w:pPr>
      <w:r>
        <w:rPr>
          <w:rFonts w:ascii="Arial" w:hAnsi="Arial" w:cs="Arial"/>
          <w:b/>
          <w:sz w:val="36"/>
          <w:szCs w:val="36"/>
          <w:u w:val="single"/>
        </w:rPr>
        <w:lastRenderedPageBreak/>
        <w:t>УСТАНОВКА</w:t>
      </w:r>
    </w:p>
    <w:p w:rsidR="000B37A4" w:rsidRPr="0000710A" w:rsidRDefault="000B37A4" w:rsidP="0064500D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00710A">
        <w:rPr>
          <w:rFonts w:ascii="Arial" w:hAnsi="Arial" w:cs="Arial"/>
          <w:sz w:val="30"/>
          <w:szCs w:val="30"/>
        </w:rPr>
        <w:t>Расположите все соединители и стойки 1 и 2, как указано на рисунке. Вставьте две трубы в соединитель и закрепите их с помощью болтов.</w:t>
      </w:r>
    </w:p>
    <w:p w:rsidR="000B37A4" w:rsidRPr="0000710A" w:rsidRDefault="000B37A4" w:rsidP="0000710A">
      <w:pPr>
        <w:rPr>
          <w:rFonts w:ascii="Arial" w:hAnsi="Arial" w:cs="Arial"/>
          <w:sz w:val="36"/>
          <w:szCs w:val="36"/>
        </w:rPr>
      </w:pPr>
      <w:r>
        <w:rPr>
          <w:noProof/>
          <w:lang w:eastAsia="ru-RU"/>
        </w:rPr>
        <w:drawing>
          <wp:inline distT="0" distB="0" distL="0" distR="0">
            <wp:extent cx="5940425" cy="2942590"/>
            <wp:effectExtent l="19050" t="0" r="3175" b="0"/>
            <wp:docPr id="39" name="Рисунок 38" descr="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Безымянный.png"/>
                    <pic:cNvPicPr/>
                  </pic:nvPicPr>
                  <pic:blipFill>
                    <a:blip r:embed="rId2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294259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0710A" w:rsidRPr="0000710A" w:rsidRDefault="0000710A" w:rsidP="0000710A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00710A">
        <w:rPr>
          <w:rFonts w:ascii="Arial" w:hAnsi="Arial" w:cs="Arial"/>
          <w:sz w:val="30"/>
          <w:szCs w:val="30"/>
        </w:rPr>
        <w:t>Внимание! После того, как Вы вставили стойки 1 и 2 в соединитель, закрепите их с помощью болтов. В обратном случае, каркас крыши утратит надежность и будет превышать по размеру полотно для крыши. С помощью болтов и барашковых гаек закрепите трубы 4, 5 и соединители 8,9,10,11. Барашковая гайка должна всегда оставаться внутри тента.</w:t>
      </w:r>
      <w:r w:rsidRPr="0000710A">
        <w:rPr>
          <w:rFonts w:hint="eastAsia"/>
          <w:b/>
          <w:noProof/>
          <w:sz w:val="28"/>
          <w:szCs w:val="28"/>
          <w:lang w:eastAsia="ru-RU"/>
        </w:rPr>
        <w:t xml:space="preserve"> </w:t>
      </w:r>
    </w:p>
    <w:p w:rsidR="000B37A4" w:rsidRPr="0000710A" w:rsidRDefault="0000710A" w:rsidP="0000710A">
      <w:pPr>
        <w:pStyle w:val="a6"/>
        <w:jc w:val="center"/>
        <w:rPr>
          <w:rFonts w:ascii="Arial" w:hAnsi="Arial" w:cs="Arial"/>
          <w:sz w:val="30"/>
          <w:szCs w:val="30"/>
        </w:rPr>
      </w:pPr>
      <w:r>
        <w:rPr>
          <w:rFonts w:hint="eastAsia"/>
          <w:b/>
          <w:noProof/>
          <w:sz w:val="28"/>
          <w:szCs w:val="28"/>
          <w:lang w:eastAsia="ru-RU"/>
        </w:rPr>
        <w:drawing>
          <wp:inline distT="0" distB="0" distL="0" distR="0">
            <wp:extent cx="3992136" cy="2798761"/>
            <wp:effectExtent l="19050" t="0" r="8364" b="0"/>
            <wp:docPr id="41" name="Рисунок 13" descr="QQ截图201703241625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QQ截图20170324162552"/>
                    <pic:cNvPicPr>
                      <a:picLocks noChangeAspect="1" noChangeArrowheads="1"/>
                    </pic:cNvPicPr>
                  </pic:nvPicPr>
                  <pic:blipFill>
                    <a:blip r:embed="rId2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3065" cy="279941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A7B6E" w:rsidRDefault="0000710A" w:rsidP="0000710A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 w:rsidRPr="0000710A">
        <w:rPr>
          <w:rFonts w:ascii="Arial" w:hAnsi="Arial" w:cs="Arial"/>
          <w:sz w:val="30"/>
          <w:szCs w:val="30"/>
        </w:rPr>
        <w:lastRenderedPageBreak/>
        <w:t>Поднимите одну сторону крыши и вставьте стойки</w:t>
      </w:r>
      <w:r>
        <w:rPr>
          <w:rFonts w:ascii="Arial" w:hAnsi="Arial" w:cs="Arial"/>
          <w:sz w:val="30"/>
          <w:szCs w:val="30"/>
        </w:rPr>
        <w:t xml:space="preserve">. </w:t>
      </w:r>
    </w:p>
    <w:p w:rsidR="0000710A" w:rsidRDefault="0000710A" w:rsidP="0000710A">
      <w:pPr>
        <w:pStyle w:val="a6"/>
        <w:jc w:val="both"/>
        <w:rPr>
          <w:rFonts w:ascii="Arial" w:hAnsi="Arial" w:cs="Arial"/>
          <w:sz w:val="30"/>
          <w:szCs w:val="30"/>
        </w:rPr>
      </w:pPr>
    </w:p>
    <w:p w:rsidR="0000710A" w:rsidRDefault="0000710A" w:rsidP="0000710A">
      <w:pPr>
        <w:pStyle w:val="a6"/>
        <w:jc w:val="both"/>
        <w:rPr>
          <w:rFonts w:ascii="Arial" w:hAnsi="Arial" w:cs="Arial"/>
          <w:sz w:val="30"/>
          <w:szCs w:val="30"/>
        </w:rPr>
      </w:pPr>
    </w:p>
    <w:p w:rsidR="0000710A" w:rsidRDefault="0000710A" w:rsidP="0000710A">
      <w:pPr>
        <w:pStyle w:val="a6"/>
        <w:ind w:left="0"/>
        <w:jc w:val="center"/>
        <w:rPr>
          <w:rFonts w:ascii="Arial" w:hAnsi="Arial" w:cs="Arial"/>
          <w:sz w:val="30"/>
          <w:szCs w:val="30"/>
        </w:rPr>
      </w:pPr>
      <w:r>
        <w:rPr>
          <w:rFonts w:hint="eastAsia"/>
          <w:i/>
          <w:iCs/>
          <w:noProof/>
          <w:lang w:eastAsia="ru-RU"/>
        </w:rPr>
        <w:drawing>
          <wp:inline distT="0" distB="0" distL="0" distR="0">
            <wp:extent cx="5809615" cy="2720975"/>
            <wp:effectExtent l="19050" t="0" r="635" b="0"/>
            <wp:docPr id="43" name="Рисунок 16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无标题"/>
                    <pic:cNvPicPr>
                      <a:picLocks noChangeAspect="1" noChangeArrowheads="1"/>
                    </pic:cNvPicPr>
                  </pic:nvPicPr>
                  <pic:blipFill>
                    <a:blip r:embed="rId2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9615" cy="2720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0A" w:rsidRDefault="0000710A" w:rsidP="0000710A">
      <w:pPr>
        <w:pStyle w:val="a6"/>
        <w:ind w:left="0"/>
        <w:jc w:val="center"/>
        <w:rPr>
          <w:rFonts w:ascii="Arial" w:hAnsi="Arial" w:cs="Arial"/>
          <w:sz w:val="30"/>
          <w:szCs w:val="30"/>
        </w:rPr>
      </w:pPr>
    </w:p>
    <w:p w:rsidR="0000710A" w:rsidRDefault="0000710A" w:rsidP="0000710A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 Натяните полотно, как показано на картинке. Затем поднимите вторую сторону палатки и вставьте оставшиеся стойки.</w:t>
      </w:r>
    </w:p>
    <w:p w:rsidR="0000710A" w:rsidRDefault="0000710A" w:rsidP="0000710A">
      <w:pPr>
        <w:ind w:left="360"/>
        <w:jc w:val="center"/>
        <w:rPr>
          <w:rFonts w:ascii="Arial" w:hAnsi="Arial" w:cs="Arial"/>
          <w:sz w:val="30"/>
          <w:szCs w:val="30"/>
        </w:rPr>
      </w:pPr>
      <w:r>
        <w:rPr>
          <w:rFonts w:hint="eastAsia"/>
          <w:noProof/>
          <w:lang w:eastAsia="ru-RU"/>
        </w:rPr>
        <w:drawing>
          <wp:inline distT="0" distB="0" distL="0" distR="0">
            <wp:extent cx="4404995" cy="2921635"/>
            <wp:effectExtent l="19050" t="0" r="0" b="0"/>
            <wp:docPr id="44" name="Рисунок 19" descr="QQ截图20170324173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QQ截图20170324173200"/>
                    <pic:cNvPicPr>
                      <a:picLocks noChangeAspect="1" noChangeArrowheads="1"/>
                    </pic:cNvPicPr>
                  </pic:nvPicPr>
                  <pic:blipFill>
                    <a:blip r:embed="rId3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04995" cy="292163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00710A" w:rsidRDefault="0000710A" w:rsidP="0000710A">
      <w:pPr>
        <w:ind w:left="360"/>
        <w:jc w:val="center"/>
        <w:rPr>
          <w:rFonts w:ascii="Arial" w:hAnsi="Arial" w:cs="Arial"/>
          <w:sz w:val="30"/>
          <w:szCs w:val="30"/>
        </w:rPr>
      </w:pPr>
    </w:p>
    <w:p w:rsidR="0000710A" w:rsidRDefault="00795400" w:rsidP="0000710A">
      <w:pPr>
        <w:pStyle w:val="a6"/>
        <w:numPr>
          <w:ilvl w:val="0"/>
          <w:numId w:val="1"/>
        </w:num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sz w:val="30"/>
          <w:szCs w:val="30"/>
        </w:rPr>
        <w:t xml:space="preserve">С помощью веревок-фиксаторов закрепите боковые и торцевые стенки. </w:t>
      </w:r>
      <w:r w:rsidRPr="00795400">
        <w:rPr>
          <w:rFonts w:ascii="Arial" w:hAnsi="Arial" w:cs="Arial"/>
          <w:sz w:val="30"/>
          <w:szCs w:val="30"/>
          <w:u w:val="single"/>
        </w:rPr>
        <w:t>Внимание!</w:t>
      </w:r>
      <w:r>
        <w:rPr>
          <w:rFonts w:ascii="Arial" w:hAnsi="Arial" w:cs="Arial"/>
          <w:sz w:val="30"/>
          <w:szCs w:val="30"/>
          <w:u w:val="single"/>
        </w:rPr>
        <w:t xml:space="preserve"> </w:t>
      </w:r>
      <w:r>
        <w:rPr>
          <w:rFonts w:ascii="Arial" w:hAnsi="Arial" w:cs="Arial"/>
          <w:sz w:val="30"/>
          <w:szCs w:val="30"/>
        </w:rPr>
        <w:t xml:space="preserve">Используйте короткие фиксаторы для того, чтобы закрепить торцевые стенки к крыше, а длинные фиксаторы – для того, чтобы закрепить </w:t>
      </w:r>
      <w:r>
        <w:rPr>
          <w:rFonts w:ascii="Arial" w:hAnsi="Arial" w:cs="Arial"/>
          <w:sz w:val="30"/>
          <w:szCs w:val="30"/>
        </w:rPr>
        <w:lastRenderedPageBreak/>
        <w:t>боковые стенки к крыше, а также боковые и торцевые стены между собой.</w:t>
      </w:r>
    </w:p>
    <w:p w:rsidR="00795400" w:rsidRDefault="00795400" w:rsidP="00795400">
      <w:pPr>
        <w:ind w:left="360"/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4871085</wp:posOffset>
            </wp:positionH>
            <wp:positionV relativeFrom="paragraph">
              <wp:posOffset>31750</wp:posOffset>
            </wp:positionV>
            <wp:extent cx="1106805" cy="1059180"/>
            <wp:effectExtent l="19050" t="0" r="0" b="0"/>
            <wp:wrapSquare wrapText="bothSides"/>
            <wp:docPr id="47" name="Рисунок 18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2"/>
                    <pic:cNvPicPr>
                      <a:picLocks noChangeAspect="1" noChangeArrowheads="1"/>
                    </pic:cNvPicPr>
                  </pic:nvPicPr>
                  <pic:blipFill>
                    <a:blip r:embed="rId3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6805" cy="10591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0"/>
          <w:szCs w:val="3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1402715</wp:posOffset>
            </wp:positionH>
            <wp:positionV relativeFrom="paragraph">
              <wp:posOffset>354965</wp:posOffset>
            </wp:positionV>
            <wp:extent cx="2608580" cy="2107565"/>
            <wp:effectExtent l="19050" t="0" r="1270" b="0"/>
            <wp:wrapSquare wrapText="bothSides"/>
            <wp:docPr id="45" name="Рисунок 16" descr="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2"/>
                    <pic:cNvPicPr>
                      <a:picLocks noChangeAspect="1" noChangeArrowheads="1"/>
                    </pic:cNvPicPr>
                  </pic:nvPicPr>
                  <pic:blipFill>
                    <a:blip r:embed="rId3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8580" cy="21075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Arial" w:hAnsi="Arial" w:cs="Arial"/>
          <w:noProof/>
          <w:sz w:val="30"/>
          <w:szCs w:val="30"/>
          <w:lang w:eastAsia="ru-RU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132080</wp:posOffset>
            </wp:positionH>
            <wp:positionV relativeFrom="paragraph">
              <wp:posOffset>31750</wp:posOffset>
            </wp:positionV>
            <wp:extent cx="1154430" cy="1115060"/>
            <wp:effectExtent l="19050" t="0" r="7620" b="0"/>
            <wp:wrapSquare wrapText="bothSides"/>
            <wp:docPr id="46" name="Рисунок 17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1"/>
                    <pic:cNvPicPr>
                      <a:picLocks noChangeAspect="1" noChangeArrowheads="1"/>
                    </pic:cNvPicPr>
                  </pic:nvPicPr>
                  <pic:blipFill>
                    <a:blip r:embed="rId33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4430" cy="111506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795400" w:rsidRPr="00795400" w:rsidRDefault="00795400" w:rsidP="00795400">
      <w:pPr>
        <w:jc w:val="both"/>
        <w:rPr>
          <w:rFonts w:ascii="Arial" w:hAnsi="Arial" w:cs="Arial"/>
          <w:sz w:val="30"/>
          <w:szCs w:val="30"/>
        </w:rPr>
      </w:pPr>
      <w:r>
        <w:rPr>
          <w:rFonts w:ascii="Arial" w:hAnsi="Arial" w:cs="Arial"/>
          <w:noProof/>
          <w:sz w:val="30"/>
          <w:szCs w:val="30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5" type="#_x0000_t32" style="position:absolute;left:0;text-align:left;margin-left:-60.55pt;margin-top:20.95pt;width:154.55pt;height:46.55pt;flip:x;z-index:251663360" o:connectortype="straight">
            <v:stroke endarrow="block"/>
          </v:shape>
        </w:pict>
      </w: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noProof/>
          <w:sz w:val="36"/>
          <w:szCs w:val="36"/>
          <w:u w:val="single"/>
          <w:lang w:eastAsia="ru-RU"/>
        </w:rPr>
        <w:pict>
          <v:shape id="_x0000_s1043" type="#_x0000_t32" style="position:absolute;left:0;text-align:left;margin-left:-255.45pt;margin-top:6.05pt;width:68.45pt;height:52.7pt;z-index:251662336" o:connectortype="straight">
            <v:stroke endarrow="block"/>
          </v:shape>
        </w:pict>
      </w: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</w:p>
    <w:p w:rsidR="00795400" w:rsidRPr="00795400" w:rsidRDefault="00795400" w:rsidP="00795400">
      <w:pPr>
        <w:pStyle w:val="a6"/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Arial" w:hAnsi="Arial" w:cs="Arial"/>
          <w:sz w:val="30"/>
          <w:szCs w:val="30"/>
        </w:rPr>
      </w:pPr>
      <w:r w:rsidRPr="00795400">
        <w:rPr>
          <w:rFonts w:ascii="Arial" w:hAnsi="Arial" w:cs="Arial"/>
          <w:sz w:val="30"/>
          <w:szCs w:val="30"/>
        </w:rPr>
        <w:t>С помощью крючков и тросов закрепите тент к земле.</w:t>
      </w:r>
    </w:p>
    <w:p w:rsidR="00795400" w:rsidRDefault="00795400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hint="eastAsia"/>
          <w:noProof/>
          <w:sz w:val="24"/>
          <w:lang w:eastAsia="ru-RU"/>
        </w:rPr>
        <w:drawing>
          <wp:inline distT="0" distB="0" distL="0" distR="0">
            <wp:extent cx="3312160" cy="2207895"/>
            <wp:effectExtent l="19050" t="0" r="2540" b="0"/>
            <wp:docPr id="48" name="Рисунок 22" descr="无标题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2" descr="无标题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2160" cy="220789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2C9C" w:rsidRPr="00A74C5A" w:rsidRDefault="00A74C5A" w:rsidP="00372C9C">
      <w:pPr>
        <w:autoSpaceDE w:val="0"/>
        <w:autoSpaceDN w:val="0"/>
        <w:adjustRightInd w:val="0"/>
        <w:jc w:val="center"/>
        <w:rPr>
          <w:rFonts w:ascii="Arial" w:hAnsi="Arial" w:cs="Arial"/>
          <w:b/>
          <w:sz w:val="36"/>
          <w:szCs w:val="36"/>
          <w:u w:val="single"/>
        </w:rPr>
      </w:pPr>
      <w:r>
        <w:rPr>
          <w:rFonts w:ascii="Arial" w:hAnsi="Arial" w:cs="Arial"/>
          <w:b/>
          <w:sz w:val="36"/>
          <w:szCs w:val="36"/>
          <w:u w:val="single"/>
        </w:rPr>
        <w:t>ВНИМАНИЕ!</w:t>
      </w:r>
    </w:p>
    <w:p w:rsidR="00A74C5A" w:rsidRPr="00A74C5A" w:rsidRDefault="00A74C5A" w:rsidP="00A74C5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30"/>
          <w:szCs w:val="30"/>
          <w:lang w:eastAsia="zh-TW"/>
        </w:rPr>
      </w:pPr>
      <w:r>
        <w:rPr>
          <w:rFonts w:ascii="Arial" w:eastAsia="PMingLiU" w:hAnsi="Arial" w:cs="Arial"/>
          <w:sz w:val="30"/>
          <w:szCs w:val="30"/>
          <w:lang w:eastAsia="zh-TW"/>
        </w:rPr>
        <w:t>Устанавливайте</w:t>
      </w:r>
      <w:r w:rsidRPr="00C20120">
        <w:rPr>
          <w:rFonts w:ascii="Arial" w:eastAsia="PMingLiU" w:hAnsi="Arial" w:cs="Arial"/>
          <w:sz w:val="30"/>
          <w:szCs w:val="30"/>
          <w:lang w:eastAsia="zh-TW"/>
        </w:rPr>
        <w:t xml:space="preserve"> </w:t>
      </w:r>
      <w:r>
        <w:rPr>
          <w:rFonts w:ascii="Arial" w:eastAsia="PMingLiU" w:hAnsi="Arial" w:cs="Arial"/>
          <w:sz w:val="30"/>
          <w:szCs w:val="30"/>
          <w:lang w:eastAsia="zh-TW"/>
        </w:rPr>
        <w:t>тент</w:t>
      </w:r>
      <w:r w:rsidRPr="00C20120">
        <w:rPr>
          <w:rFonts w:ascii="Arial" w:eastAsia="PMingLiU" w:hAnsi="Arial" w:cs="Arial"/>
          <w:sz w:val="30"/>
          <w:szCs w:val="30"/>
          <w:lang w:eastAsia="zh-TW"/>
        </w:rPr>
        <w:t xml:space="preserve"> </w:t>
      </w:r>
      <w:r>
        <w:rPr>
          <w:rFonts w:ascii="Arial" w:eastAsia="PMingLiU" w:hAnsi="Arial" w:cs="Arial"/>
          <w:sz w:val="30"/>
          <w:szCs w:val="30"/>
          <w:lang w:eastAsia="zh-TW"/>
        </w:rPr>
        <w:t>предельно</w:t>
      </w:r>
      <w:r w:rsidRPr="00C20120">
        <w:rPr>
          <w:rFonts w:ascii="Arial" w:eastAsia="PMingLiU" w:hAnsi="Arial" w:cs="Arial"/>
          <w:sz w:val="30"/>
          <w:szCs w:val="30"/>
          <w:lang w:eastAsia="zh-TW"/>
        </w:rPr>
        <w:t xml:space="preserve"> </w:t>
      </w:r>
      <w:r>
        <w:rPr>
          <w:rFonts w:ascii="Arial" w:eastAsia="PMingLiU" w:hAnsi="Arial" w:cs="Arial"/>
          <w:sz w:val="30"/>
          <w:szCs w:val="30"/>
          <w:lang w:eastAsia="zh-TW"/>
        </w:rPr>
        <w:t>осторожно</w:t>
      </w:r>
      <w:r w:rsidRPr="00C20120">
        <w:rPr>
          <w:rFonts w:ascii="Arial" w:eastAsia="PMingLiU" w:hAnsi="Arial" w:cs="Arial"/>
          <w:sz w:val="30"/>
          <w:szCs w:val="30"/>
          <w:lang w:eastAsia="zh-TW"/>
        </w:rPr>
        <w:t xml:space="preserve">. </w:t>
      </w:r>
      <w:r>
        <w:rPr>
          <w:rFonts w:ascii="Arial" w:eastAsia="PMingLiU" w:hAnsi="Arial" w:cs="Arial"/>
          <w:sz w:val="30"/>
          <w:szCs w:val="30"/>
          <w:lang w:eastAsia="zh-TW"/>
        </w:rPr>
        <w:t>При сборке можно повредить полотно.</w:t>
      </w:r>
    </w:p>
    <w:p w:rsidR="00A74C5A" w:rsidRDefault="00A74C5A" w:rsidP="00A74C5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30"/>
          <w:szCs w:val="30"/>
          <w:lang w:eastAsia="zh-TW"/>
        </w:rPr>
      </w:pPr>
      <w:r>
        <w:rPr>
          <w:rFonts w:ascii="Arial" w:eastAsia="PMingLiU" w:hAnsi="Arial" w:cs="Arial"/>
          <w:sz w:val="30"/>
          <w:szCs w:val="30"/>
          <w:lang w:eastAsia="zh-TW"/>
        </w:rPr>
        <w:t>Во время сборки не давите на стойки каркаса, Вы можете их повредить.</w:t>
      </w:r>
    </w:p>
    <w:p w:rsidR="00A74C5A" w:rsidRDefault="00A74C5A" w:rsidP="00A74C5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30"/>
          <w:szCs w:val="30"/>
          <w:lang w:eastAsia="zh-TW"/>
        </w:rPr>
      </w:pPr>
      <w:r>
        <w:rPr>
          <w:rFonts w:ascii="Arial" w:eastAsia="PMingLiU" w:hAnsi="Arial" w:cs="Arial"/>
          <w:sz w:val="30"/>
          <w:szCs w:val="30"/>
          <w:lang w:eastAsia="zh-TW"/>
        </w:rPr>
        <w:t>Тенты предназначены для временного использования, убирайте их во время плохих погодных условий.</w:t>
      </w:r>
    </w:p>
    <w:p w:rsidR="00A74C5A" w:rsidRPr="00A74C5A" w:rsidRDefault="00A74C5A" w:rsidP="00A74C5A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Arial" w:eastAsia="PMingLiU" w:hAnsi="Arial" w:cs="Arial"/>
          <w:sz w:val="30"/>
          <w:szCs w:val="30"/>
          <w:lang w:eastAsia="zh-TW"/>
        </w:rPr>
      </w:pPr>
      <w:r>
        <w:rPr>
          <w:rFonts w:ascii="Arial" w:eastAsia="PMingLiU" w:hAnsi="Arial" w:cs="Arial"/>
          <w:sz w:val="30"/>
          <w:szCs w:val="30"/>
          <w:lang w:eastAsia="zh-TW"/>
        </w:rPr>
        <w:t>Устанавливайте тент только в тех местах, где Вы не повредите линии водопровода, газа и электрические провода.</w:t>
      </w:r>
    </w:p>
    <w:sectPr w:rsidR="00A74C5A" w:rsidRPr="00A74C5A" w:rsidSect="004115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6" type="#_x0000_t75" alt="jointersA" style="width:139.6pt;height:65.85pt;visibility:visible;mso-wrap-style:square" o:bullet="t">
        <v:imagedata r:id="rId1" o:title="jointersA"/>
      </v:shape>
    </w:pict>
  </w:numPicBullet>
  <w:abstractNum w:abstractNumId="0">
    <w:nsid w:val="240D4006"/>
    <w:multiLevelType w:val="hybridMultilevel"/>
    <w:tmpl w:val="ACACE7E8"/>
    <w:lvl w:ilvl="0" w:tplc="51FCB07C">
      <w:start w:val="1"/>
      <w:numFmt w:val="decimal"/>
      <w:lvlText w:val="%1."/>
      <w:lvlJc w:val="left"/>
      <w:pPr>
        <w:ind w:left="720" w:hanging="360"/>
      </w:pPr>
      <w:rPr>
        <w:rFonts w:ascii="Arial" w:hAnsi="Arial" w:cs="Arial" w:hint="default"/>
        <w:sz w:val="36"/>
        <w:szCs w:val="3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482729A"/>
    <w:multiLevelType w:val="hybridMultilevel"/>
    <w:tmpl w:val="A6B26FBC"/>
    <w:lvl w:ilvl="0" w:tplc="B7388604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5"/>
  <w:proofState w:spelling="clean" w:grammar="clean"/>
  <w:defaultTabStop w:val="708"/>
  <w:characterSpacingControl w:val="doNotCompress"/>
  <w:compat/>
  <w:rsids>
    <w:rsidRoot w:val="00861EFD"/>
    <w:rsid w:val="0000710A"/>
    <w:rsid w:val="000B37A4"/>
    <w:rsid w:val="002A7B6E"/>
    <w:rsid w:val="00372C9C"/>
    <w:rsid w:val="00411554"/>
    <w:rsid w:val="0064500D"/>
    <w:rsid w:val="006743AE"/>
    <w:rsid w:val="00762645"/>
    <w:rsid w:val="00795400"/>
    <w:rsid w:val="007D542E"/>
    <w:rsid w:val="00861EFD"/>
    <w:rsid w:val="00A74C5A"/>
    <w:rsid w:val="00AD235A"/>
    <w:rsid w:val="00C20120"/>
    <w:rsid w:val="00C216B7"/>
    <w:rsid w:val="00DF6A83"/>
    <w:rsid w:val="00FF0BC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  <o:rules v:ext="edit">
        <o:r id="V:Rule2" type="connector" idref="#_x0000_s1043"/>
        <o:r id="V:Rule6" type="connector" idref="#_x0000_s1045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5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61EF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61EFD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861EF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64500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13" Type="http://schemas.openxmlformats.org/officeDocument/2006/relationships/image" Target="media/image10.jpeg"/><Relationship Id="rId18" Type="http://schemas.openxmlformats.org/officeDocument/2006/relationships/image" Target="media/image15.jpeg"/><Relationship Id="rId26" Type="http://schemas.openxmlformats.org/officeDocument/2006/relationships/image" Target="media/image23.jpeg"/><Relationship Id="rId3" Type="http://schemas.openxmlformats.org/officeDocument/2006/relationships/settings" Target="settings.xml"/><Relationship Id="rId21" Type="http://schemas.openxmlformats.org/officeDocument/2006/relationships/image" Target="media/image18.jpeg"/><Relationship Id="rId34" Type="http://schemas.openxmlformats.org/officeDocument/2006/relationships/fontTable" Target="fontTable.xml"/><Relationship Id="rId7" Type="http://schemas.openxmlformats.org/officeDocument/2006/relationships/image" Target="media/image4.jpeg"/><Relationship Id="rId12" Type="http://schemas.openxmlformats.org/officeDocument/2006/relationships/image" Target="media/image9.jpeg"/><Relationship Id="rId17" Type="http://schemas.openxmlformats.org/officeDocument/2006/relationships/image" Target="media/image14.jpeg"/><Relationship Id="rId25" Type="http://schemas.openxmlformats.org/officeDocument/2006/relationships/image" Target="media/image22.jpeg"/><Relationship Id="rId33" Type="http://schemas.openxmlformats.org/officeDocument/2006/relationships/image" Target="media/image30.jpeg"/><Relationship Id="rId2" Type="http://schemas.openxmlformats.org/officeDocument/2006/relationships/styles" Target="styles.xml"/><Relationship Id="rId16" Type="http://schemas.openxmlformats.org/officeDocument/2006/relationships/image" Target="media/image13.jpeg"/><Relationship Id="rId20" Type="http://schemas.openxmlformats.org/officeDocument/2006/relationships/image" Target="media/image17.jpeg"/><Relationship Id="rId29" Type="http://schemas.openxmlformats.org/officeDocument/2006/relationships/image" Target="media/image26.png"/><Relationship Id="rId1" Type="http://schemas.openxmlformats.org/officeDocument/2006/relationships/numbering" Target="numbering.xml"/><Relationship Id="rId6" Type="http://schemas.openxmlformats.org/officeDocument/2006/relationships/image" Target="media/image3.png"/><Relationship Id="rId11" Type="http://schemas.openxmlformats.org/officeDocument/2006/relationships/image" Target="media/image8.jpeg"/><Relationship Id="rId24" Type="http://schemas.openxmlformats.org/officeDocument/2006/relationships/image" Target="media/image21.jpeg"/><Relationship Id="rId32" Type="http://schemas.openxmlformats.org/officeDocument/2006/relationships/image" Target="media/image29.jpeg"/><Relationship Id="rId5" Type="http://schemas.openxmlformats.org/officeDocument/2006/relationships/image" Target="media/image2.png"/><Relationship Id="rId15" Type="http://schemas.openxmlformats.org/officeDocument/2006/relationships/image" Target="media/image12.jpeg"/><Relationship Id="rId23" Type="http://schemas.openxmlformats.org/officeDocument/2006/relationships/image" Target="media/image20.png"/><Relationship Id="rId28" Type="http://schemas.openxmlformats.org/officeDocument/2006/relationships/image" Target="media/image25.png"/><Relationship Id="rId10" Type="http://schemas.openxmlformats.org/officeDocument/2006/relationships/image" Target="media/image7.jpeg"/><Relationship Id="rId19" Type="http://schemas.openxmlformats.org/officeDocument/2006/relationships/image" Target="media/image16.jpeg"/><Relationship Id="rId31" Type="http://schemas.openxmlformats.org/officeDocument/2006/relationships/image" Target="media/image28.jpeg"/><Relationship Id="rId4" Type="http://schemas.openxmlformats.org/officeDocument/2006/relationships/webSettings" Target="webSettings.xml"/><Relationship Id="rId9" Type="http://schemas.openxmlformats.org/officeDocument/2006/relationships/image" Target="media/image6.jpeg"/><Relationship Id="rId14" Type="http://schemas.openxmlformats.org/officeDocument/2006/relationships/image" Target="media/image11.jpeg"/><Relationship Id="rId22" Type="http://schemas.openxmlformats.org/officeDocument/2006/relationships/image" Target="media/image19.jpeg"/><Relationship Id="rId27" Type="http://schemas.openxmlformats.org/officeDocument/2006/relationships/image" Target="media/image24.png"/><Relationship Id="rId30" Type="http://schemas.openxmlformats.org/officeDocument/2006/relationships/image" Target="media/image27.png"/><Relationship Id="rId35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7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Mikhalchuk</dc:creator>
  <cp:lastModifiedBy>Mikhalchuk</cp:lastModifiedBy>
  <cp:revision>3</cp:revision>
  <dcterms:created xsi:type="dcterms:W3CDTF">2018-08-23T09:56:00Z</dcterms:created>
  <dcterms:modified xsi:type="dcterms:W3CDTF">2018-08-23T10:37:00Z</dcterms:modified>
</cp:coreProperties>
</file>